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830" w:firstLineChars="1500"/>
        <w:rPr>
          <w:rFonts w:eastAsia="黑体"/>
          <w:b/>
          <w:bCs/>
          <w:sz w:val="52"/>
        </w:rPr>
      </w:pPr>
      <w:r>
        <w:rPr>
          <w:rFonts w:eastAsia="黑体"/>
          <w:b/>
          <w:bCs/>
          <w:sz w:val="52"/>
        </w:rPr>
        <w:drawing>
          <wp:inline distT="0" distB="0" distL="0" distR="0">
            <wp:extent cx="1607185" cy="723900"/>
            <wp:effectExtent l="0" t="0" r="12065" b="0"/>
            <wp:docPr id="4" name="图片 1" descr="中国童车展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中国童车展logo"/>
                    <pic:cNvPicPr>
                      <a:picLocks noChangeAspect="1" noChangeArrowheads="1"/>
                    </pic:cNvPicPr>
                  </pic:nvPicPr>
                  <pic:blipFill>
                    <a:blip r:embed="rId7"/>
                    <a:srcRect/>
                    <a:stretch>
                      <a:fillRect/>
                    </a:stretch>
                  </pic:blipFill>
                  <pic:spPr>
                    <a:xfrm>
                      <a:off x="0" y="0"/>
                      <a:ext cx="1607303" cy="723900"/>
                    </a:xfrm>
                    <a:prstGeom prst="rect">
                      <a:avLst/>
                    </a:prstGeom>
                    <a:noFill/>
                    <a:ln w="9525">
                      <a:noFill/>
                      <a:miter lim="800000"/>
                      <a:headEnd/>
                      <a:tailEnd/>
                    </a:ln>
                  </pic:spPr>
                </pic:pic>
              </a:graphicData>
            </a:graphic>
          </wp:inline>
        </w:drawing>
      </w:r>
      <w:r>
        <w:pict>
          <v:rect id="矩形 1025" o:spid="_x0000_s1026" o:spt="1" style="position:absolute;left:0pt;margin-left:0pt;margin-top:11.5pt;height:23.4pt;width:206.05pt;z-index:251659264;mso-width-relative:page;mso-height-relative:page;" fillcolor="#000000"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">
            <v:path/>
            <v:fill on="t" focussize="0,0"/>
            <v:stroke color="#0D0D0D" miterlimit="2"/>
            <v:imagedata o:title=""/>
            <o:lock v:ext="edit"/>
            <v:textbox>
              <w:txbxContent>
                <w:p>
                  <w:pPr>
                    <w:spacing w:line="0" w:lineRule="atLeast"/>
                    <w:ind w:right="420"/>
                    <w:jc w:val="center"/>
                    <w:rPr>
                      <w:rFonts w:ascii="宋体" w:hAnsi="宋体"/>
                      <w:b/>
                      <w:szCs w:val="21"/>
                    </w:rPr>
                  </w:pPr>
                  <w:r>
                    <w:rPr>
                      <w:rFonts w:hint="eastAsia" w:ascii="宋体" w:hAnsi="宋体"/>
                      <w:b/>
                      <w:szCs w:val="21"/>
                    </w:rPr>
                    <w:t>报名截止日期：2016年7月31日</w:t>
                  </w:r>
                </w:p>
              </w:txbxContent>
            </v:textbox>
          </v:rect>
        </w:pict>
      </w:r>
    </w:p>
    <w:p>
      <w:pPr>
        <w:rPr>
          <w:rFonts w:eastAsia="黑体"/>
          <w:b/>
          <w:bCs/>
          <w:sz w:val="52"/>
        </w:rPr>
      </w:pPr>
      <w:r>
        <w:pict>
          <v:rect id="矩形 1026" o:spid="_x0000_s1027" o:spt="1" style="position:absolute;left:0pt;margin-left:32.8pt;margin-top:-0.5pt;height:91.45pt;width:417.2pt;z-index:25165824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">
            <v:path/>
            <v:fill focussize="0,0"/>
            <v:stroke color="#FFFFFF" miterlimit="2"/>
            <v:imagedata o:title=""/>
            <o:lock v:ext="edit"/>
            <v:textbox>
              <w:txbxContent>
                <w:p>
                  <w:pPr>
                    <w:spacing w:line="0" w:lineRule="atLeast"/>
                    <w:jc w:val="center"/>
                    <w:rPr>
                      <w:rFonts w:ascii="宋体" w:hAnsi="宋体"/>
                      <w:b/>
                      <w:sz w:val="28"/>
                      <w:szCs w:val="28"/>
                    </w:rPr>
                  </w:pPr>
                  <w:r>
                    <w:rPr>
                      <w:rFonts w:hint="eastAsia" w:ascii="宋体" w:hAnsi="宋体"/>
                      <w:b/>
                      <w:sz w:val="28"/>
                      <w:szCs w:val="28"/>
                    </w:rPr>
                    <w:t>2016中国国际婴童用品展览会</w:t>
                  </w:r>
                  <w:r>
                    <w:rPr>
                      <w:rFonts w:hint="eastAsia" w:ascii="宋体" w:hAnsi="宋体"/>
                      <w:b/>
                      <w:sz w:val="28"/>
                      <w:szCs w:val="28"/>
                    </w:rPr>
                    <w:cr/>
                  </w:r>
                  <w:r>
                    <w:rPr>
                      <w:rFonts w:hint="eastAsia" w:ascii="宋体" w:hAnsi="宋体"/>
                      <w:b/>
                      <w:sz w:val="28"/>
                      <w:szCs w:val="28"/>
                    </w:rPr>
                    <w:t xml:space="preserve">参展合同 </w:t>
                  </w:r>
                </w:p>
                <w:p>
                  <w:pPr>
                    <w:spacing w:line="0" w:lineRule="atLeast"/>
                    <w:jc w:val="center"/>
                    <w:rPr>
                      <w:rFonts w:ascii="宋体" w:hAnsi="宋体"/>
                      <w:b/>
                      <w:sz w:val="28"/>
                      <w:szCs w:val="28"/>
                    </w:rPr>
                  </w:pPr>
                  <w:r>
                    <w:rPr>
                      <w:rFonts w:hint="eastAsia" w:ascii="宋体" w:hAnsi="宋体"/>
                      <w:b/>
                      <w:sz w:val="28"/>
                      <w:szCs w:val="28"/>
                    </w:rPr>
                    <w:t>Application Form</w:t>
                  </w:r>
                </w:p>
                <w:p>
                  <w:pPr>
                    <w:spacing w:line="0" w:lineRule="atLeast"/>
                    <w:jc w:val="center"/>
                    <w:rPr>
                      <w:rFonts w:ascii="宋体" w:hAnsi="宋体"/>
                      <w:szCs w:val="21"/>
                    </w:rPr>
                  </w:pPr>
                  <w:r>
                    <w:rPr>
                      <w:rFonts w:hint="eastAsia" w:ascii="宋体" w:hAnsi="宋体"/>
                      <w:szCs w:val="21"/>
                    </w:rPr>
                    <w:t>2016年10月19-21日  Oct.19-21,2016</w:t>
                  </w:r>
                </w:p>
                <w:p>
                  <w:pPr>
                    <w:spacing w:line="0" w:lineRule="atLeast"/>
                    <w:jc w:val="center"/>
                    <w:rPr>
                      <w:rFonts w:ascii="宋体" w:hAnsi="宋体"/>
                      <w:color w:val="FF0000"/>
                      <w:szCs w:val="21"/>
                    </w:rPr>
                  </w:pPr>
                  <w:r>
                    <w:rPr>
                      <w:rFonts w:hint="eastAsia" w:ascii="宋体" w:hAnsi="宋体"/>
                      <w:szCs w:val="21"/>
                    </w:rPr>
                    <w:t xml:space="preserve">上海新国际博览中心   Shanghai New International Expo Centre </w:t>
                  </w:r>
                </w:p>
              </w:txbxContent>
            </v:textbox>
          </v:rect>
        </w:pict>
      </w:r>
    </w:p>
    <w:p>
      <w:pPr>
        <w:rPr>
          <w:rFonts w:eastAsia="黑体"/>
          <w:b/>
          <w:bCs/>
          <w:sz w:val="18"/>
          <w:szCs w:val="18"/>
        </w:rPr>
      </w:pPr>
    </w:p>
    <w:p>
      <w:pPr>
        <w:rPr>
          <w:rFonts w:eastAsia="黑体"/>
          <w:b/>
          <w:bCs/>
          <w:sz w:val="18"/>
          <w:szCs w:val="18"/>
        </w:rPr>
      </w:pPr>
    </w:p>
    <w:p>
      <w:pPr>
        <w:rPr>
          <w:rFonts w:eastAsia="黑体"/>
          <w:sz w:val="15"/>
          <w:szCs w:val="15"/>
        </w:rPr>
      </w:pPr>
    </w:p>
    <w:p>
      <w:pPr>
        <w:rPr>
          <w:rFonts w:eastAsia="黑体"/>
          <w:sz w:val="15"/>
          <w:szCs w:val="15"/>
        </w:rPr>
      </w:pPr>
    </w:p>
    <w:p>
      <w:pPr>
        <w:rPr>
          <w:rFonts w:eastAsia="黑体"/>
          <w:sz w:val="24"/>
        </w:rPr>
      </w:pPr>
    </w:p>
    <w:p>
      <w:pPr>
        <w:rPr>
          <w:rFonts w:eastAsia="黑体"/>
          <w:sz w:val="24"/>
        </w:rPr>
      </w:pPr>
      <w:r>
        <w:pict>
          <v:rect id="矩形 1028" o:spid="_x0000_s1029" o:spt="1" style="position:absolute;left:0pt;margin-left:0pt;margin-top:3.25pt;height:21.75pt;width:224.05pt;z-index:251660288;mso-width-relative:page;mso-height-relative:page;" fillcolor="#000000"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">
            <v:path/>
            <v:fill on="t" focussize="0,0"/>
            <v:stroke color="#0D0D0D" miterlimit="2"/>
            <v:imagedata o:title=""/>
            <o:lock v:ext="edit"/>
            <v:textbox>
              <w:txbxContent>
                <w:p>
                  <w:pPr>
                    <w:spacing w:line="0" w:lineRule="atLeast"/>
                    <w:jc w:val="left"/>
                    <w:rPr>
                      <w:rFonts w:ascii="宋体" w:hAnsi="宋体"/>
                      <w:b/>
                      <w:szCs w:val="21"/>
                    </w:rPr>
                  </w:pPr>
                  <w:r>
                    <w:rPr>
                      <w:rFonts w:hint="eastAsia" w:ascii="宋体" w:hAnsi="宋体"/>
                      <w:b/>
                      <w:szCs w:val="21"/>
                    </w:rPr>
                    <w:t>Part 1  展商信息 Exhibitor Information</w:t>
                  </w:r>
                </w:p>
                <w:p>
                  <w:pPr>
                    <w:spacing w:line="0" w:lineRule="atLeast"/>
                    <w:ind w:left="360"/>
                    <w:jc w:val="left"/>
                    <w:rPr>
                      <w:rFonts w:ascii="宋体" w:hAnsi="宋体"/>
                      <w:b/>
                      <w:szCs w:val="21"/>
                    </w:rPr>
                  </w:pPr>
                </w:p>
              </w:txbxContent>
            </v:textbox>
          </v:rect>
        </w:pict>
      </w:r>
    </w:p>
    <w:p>
      <w:pPr>
        <w:spacing w:before="156" w:beforeLines="50" w:line="400" w:lineRule="atLeast"/>
        <w:jc w:val="left"/>
        <w:rPr>
          <w:rFonts w:ascii="Cambria" w:hAnsi="Cambria"/>
        </w:rPr>
      </w:pPr>
      <w:r>
        <w:rPr>
          <w:rFonts w:ascii="Cambria" w:hAnsi="宋体"/>
        </w:rPr>
        <w:t>公司名称</w:t>
      </w:r>
      <w:r>
        <w:rPr>
          <w:rFonts w:hint="eastAsia" w:ascii="Cambria" w:hAnsi="Cambria"/>
          <w:u w:val="single"/>
        </w:rPr>
        <w:t xml:space="preserve">                                                                                        </w:t>
      </w:r>
      <w:r>
        <w:rPr>
          <w:rFonts w:asciiTheme="minorEastAsia" w:hAnsiTheme="minorEastAsia" w:eastAsiaTheme="minorEastAsia"/>
        </w:rPr>
        <w:t>Exhibitor Nam</w:t>
      </w:r>
      <w:r>
        <w:rPr>
          <w:rFonts w:hint="eastAsia" w:asciiTheme="minorEastAsia" w:hAnsiTheme="minorEastAsia" w:eastAsiaTheme="minorEastAsia"/>
        </w:rPr>
        <w:t>e</w:t>
      </w:r>
      <w:r>
        <w:rPr>
          <w:rFonts w:hint="eastAsia" w:asciiTheme="minorEastAsia" w:hAnsiTheme="minorEastAsia" w:eastAsiaTheme="minorEastAsia"/>
          <w:u w:val="single"/>
        </w:rPr>
        <w:t xml:space="preserve">                                                                                  </w:t>
      </w:r>
    </w:p>
    <w:p>
      <w:pPr>
        <w:spacing w:line="400" w:lineRule="atLeast"/>
        <w:rPr>
          <w:rFonts w:ascii="Cambria" w:hAnsi="Cambria"/>
        </w:rPr>
      </w:pPr>
      <w:r>
        <w:rPr>
          <w:rFonts w:ascii="Cambria" w:hAnsi="宋体"/>
        </w:rPr>
        <w:t>地址</w:t>
      </w:r>
      <w:r>
        <w:rPr>
          <w:rFonts w:asciiTheme="minorEastAsia" w:hAnsiTheme="minorEastAsia" w:eastAsiaTheme="minorEastAsia"/>
        </w:rPr>
        <w:t>Address</w:t>
      </w:r>
      <w:r>
        <w:rPr>
          <w:rFonts w:hint="eastAsia" w:asciiTheme="minorEastAsia" w:hAnsiTheme="minorEastAsia" w:eastAsiaTheme="minorEastAsia"/>
        </w:rPr>
        <w:t xml:space="preserve"> </w:t>
      </w:r>
      <w:r>
        <w:rPr>
          <w:rFonts w:hint="eastAsia" w:asciiTheme="minorEastAsia" w:hAnsiTheme="minorEastAsia" w:eastAsiaTheme="minorEastAsia"/>
          <w:u w:val="single"/>
        </w:rPr>
        <w:t xml:space="preserve">                                                         </w:t>
      </w:r>
      <w:r>
        <w:rPr>
          <w:rFonts w:ascii="Cambria" w:hAnsi="宋体"/>
        </w:rPr>
        <w:t>邮编</w:t>
      </w:r>
      <w:r>
        <w:rPr>
          <w:rFonts w:asciiTheme="minorEastAsia" w:hAnsiTheme="minorEastAsia" w:eastAsiaTheme="minorEastAsia"/>
        </w:rPr>
        <w:t>Post Code</w:t>
      </w:r>
      <w:r>
        <w:rPr>
          <w:rFonts w:hint="eastAsia" w:asciiTheme="minorEastAsia" w:hAnsiTheme="minorEastAsia" w:eastAsiaTheme="minorEastAsia"/>
          <w:u w:val="single"/>
        </w:rPr>
        <w:t xml:space="preserve">             </w:t>
      </w:r>
      <w:r>
        <w:rPr>
          <w:rFonts w:hint="eastAsia" w:ascii="Cambria" w:hAnsi="Cambria"/>
          <w:u w:val="single"/>
        </w:rPr>
        <w:br w:type="textWrapping"/>
      </w:r>
      <w:r>
        <w:rPr>
          <w:rFonts w:hint="eastAsia" w:ascii="Cambria" w:hAnsi="宋体"/>
        </w:rPr>
        <w:t>参展</w:t>
      </w:r>
      <w:r>
        <w:rPr>
          <w:rFonts w:ascii="Cambria" w:hAnsi="宋体"/>
        </w:rPr>
        <w:t>联系人</w:t>
      </w:r>
      <w:r>
        <w:rPr>
          <w:rFonts w:asciiTheme="minorEastAsia" w:hAnsiTheme="minorEastAsia" w:eastAsiaTheme="minorEastAsia"/>
        </w:rPr>
        <w:t>Contact</w:t>
      </w:r>
      <w:r>
        <w:rPr>
          <w:rFonts w:hint="eastAsia" w:asciiTheme="minorEastAsia" w:hAnsiTheme="minorEastAsia" w:eastAsiaTheme="minorEastAsia"/>
        </w:rPr>
        <w:t xml:space="preserve"> </w:t>
      </w:r>
      <w:r>
        <w:rPr>
          <w:rFonts w:asciiTheme="minorEastAsia" w:hAnsiTheme="minorEastAsia" w:eastAsiaTheme="minorEastAsia"/>
        </w:rPr>
        <w:t>Person</w:t>
      </w:r>
      <w:r>
        <w:rPr>
          <w:rFonts w:hint="eastAsia" w:asciiTheme="minorEastAsia" w:hAnsiTheme="minorEastAsia" w:eastAsiaTheme="minorEastAsia"/>
          <w:u w:val="single"/>
        </w:rPr>
        <w:t xml:space="preserve">                           </w:t>
      </w:r>
      <w:r>
        <w:rPr>
          <w:rFonts w:ascii="Cambria" w:hAnsi="宋体"/>
        </w:rPr>
        <w:t>职务</w:t>
      </w:r>
      <w:r>
        <w:rPr>
          <w:rFonts w:asciiTheme="minorEastAsia" w:hAnsiTheme="minorEastAsia" w:eastAsiaTheme="minorEastAsia"/>
        </w:rPr>
        <w:t>Position</w:t>
      </w:r>
      <w:r>
        <w:rPr>
          <w:rFonts w:hint="eastAsia" w:asciiTheme="minorEastAsia" w:hAnsiTheme="minorEastAsia" w:eastAsiaTheme="minorEastAsia"/>
          <w:u w:val="single"/>
        </w:rPr>
        <w:t xml:space="preserve">                 </w:t>
      </w:r>
      <w:r>
        <w:rPr>
          <w:rFonts w:hint="eastAsia" w:ascii="Cambria" w:hAnsi="Cambria"/>
          <w:u w:val="single"/>
        </w:rPr>
        <w:t xml:space="preserve">                </w:t>
      </w:r>
    </w:p>
    <w:p>
      <w:pPr>
        <w:spacing w:line="400" w:lineRule="atLeast"/>
        <w:rPr>
          <w:rFonts w:ascii="Cambria" w:hAnsi="Cambria"/>
        </w:rPr>
      </w:pPr>
      <w:r>
        <w:rPr>
          <w:rFonts w:hint="eastAsia" w:ascii="Cambria" w:hAnsi="Cambria"/>
        </w:rPr>
        <w:t xml:space="preserve">手机 </w:t>
      </w:r>
      <w:r>
        <w:rPr>
          <w:rFonts w:hint="eastAsia" w:asciiTheme="minorEastAsia" w:hAnsiTheme="minorEastAsia" w:eastAsiaTheme="minorEastAsia"/>
        </w:rPr>
        <w:t>Cell Number</w:t>
      </w:r>
      <w:r>
        <w:rPr>
          <w:rFonts w:hint="eastAsia" w:asciiTheme="minorEastAsia" w:hAnsiTheme="minorEastAsia" w:eastAsiaTheme="minorEastAsia"/>
          <w:u w:val="single"/>
        </w:rPr>
        <w:t xml:space="preserve">                                </w:t>
      </w:r>
      <w:r>
        <w:rPr>
          <w:rFonts w:ascii="Cambria" w:hAnsi="宋体"/>
        </w:rPr>
        <w:t>电话</w:t>
      </w:r>
      <w:r>
        <w:rPr>
          <w:rFonts w:asciiTheme="minorEastAsia" w:hAnsiTheme="minorEastAsia" w:eastAsiaTheme="minorEastAsia"/>
        </w:rPr>
        <w:t>Telephon</w:t>
      </w:r>
      <w:r>
        <w:rPr>
          <w:rFonts w:hint="eastAsia" w:asciiTheme="minorEastAsia" w:hAnsiTheme="minorEastAsia" w:eastAsiaTheme="minorEastAsia"/>
        </w:rPr>
        <w:t>e</w:t>
      </w:r>
      <w:r>
        <w:rPr>
          <w:rFonts w:hint="eastAsia" w:asciiTheme="minorEastAsia" w:hAnsiTheme="minorEastAsia" w:eastAsiaTheme="minorEastAsia"/>
          <w:u w:val="single"/>
        </w:rPr>
        <w:t xml:space="preserve">                                   </w:t>
      </w:r>
    </w:p>
    <w:p>
      <w:pPr>
        <w:spacing w:line="400" w:lineRule="atLeast"/>
        <w:rPr>
          <w:rFonts w:ascii="Cambria" w:hAnsi="Cambria"/>
        </w:rPr>
      </w:pPr>
      <w:r>
        <w:rPr>
          <w:rFonts w:ascii="Cambria" w:hAnsi="宋体"/>
        </w:rPr>
        <w:t>传真</w:t>
      </w:r>
      <w:r>
        <w:rPr>
          <w:rFonts w:asciiTheme="minorEastAsia" w:hAnsiTheme="minorEastAsia" w:eastAsiaTheme="minorEastAsia"/>
        </w:rPr>
        <w:t>Fax</w:t>
      </w:r>
      <w:r>
        <w:rPr>
          <w:rFonts w:hint="eastAsia" w:asciiTheme="minorEastAsia" w:hAnsiTheme="minorEastAsia" w:eastAsiaTheme="minorEastAsia"/>
          <w:u w:val="single"/>
        </w:rPr>
        <w:t xml:space="preserve">                                 </w:t>
      </w:r>
      <w:r>
        <w:rPr>
          <w:rFonts w:ascii="Cambria" w:hAnsi="宋体"/>
        </w:rPr>
        <w:t>电邮</w:t>
      </w:r>
      <w:r>
        <w:rPr>
          <w:rFonts w:asciiTheme="minorEastAsia" w:hAnsiTheme="minorEastAsia" w:eastAsiaTheme="minorEastAsia"/>
        </w:rPr>
        <w:t>E-mail</w:t>
      </w:r>
      <w:r>
        <w:rPr>
          <w:rFonts w:ascii="Cambria" w:hAnsi="Cambria"/>
          <w:u w:val="single"/>
        </w:rPr>
        <w:t xml:space="preserve"> </w:t>
      </w:r>
      <w:r>
        <w:rPr>
          <w:rFonts w:hint="eastAsia" w:ascii="Cambria" w:hAnsi="Cambria"/>
          <w:u w:val="single"/>
        </w:rPr>
        <w:t xml:space="preserve">                                             </w:t>
      </w:r>
    </w:p>
    <w:p>
      <w:pPr>
        <w:spacing w:line="400" w:lineRule="atLeast"/>
        <w:rPr>
          <w:rFonts w:asciiTheme="minorEastAsia" w:hAnsiTheme="minorEastAsia" w:eastAsiaTheme="minorEastAsia"/>
          <w:u w:val="single"/>
        </w:rPr>
      </w:pPr>
      <w:r>
        <w:rPr>
          <w:rFonts w:ascii="Cambria" w:hAnsi="宋体"/>
        </w:rPr>
        <w:t>网站</w:t>
      </w:r>
      <w:r>
        <w:rPr>
          <w:rFonts w:asciiTheme="minorEastAsia" w:hAnsiTheme="minorEastAsia" w:eastAsiaTheme="minorEastAsia"/>
        </w:rPr>
        <w:t>Website</w:t>
      </w:r>
      <w:r>
        <w:rPr>
          <w:rFonts w:hint="eastAsia" w:asciiTheme="minorEastAsia" w:hAnsiTheme="minorEastAsia" w:eastAsiaTheme="minorEastAsia"/>
          <w:u w:val="single"/>
        </w:rPr>
        <w:t xml:space="preserve">                             </w:t>
      </w:r>
      <w:r>
        <w:rPr>
          <w:rFonts w:hint="eastAsia" w:ascii="Cambria" w:hAnsi="Cambria"/>
        </w:rPr>
        <w:t>产品品牌</w:t>
      </w:r>
      <w:r>
        <w:rPr>
          <w:rFonts w:hint="eastAsia" w:asciiTheme="minorEastAsia" w:hAnsiTheme="minorEastAsia" w:eastAsiaTheme="minorEastAsia"/>
        </w:rPr>
        <w:t>Brand</w:t>
      </w:r>
      <w:r>
        <w:rPr>
          <w:rFonts w:hint="eastAsia" w:asciiTheme="minorEastAsia" w:hAnsiTheme="minorEastAsia" w:eastAsiaTheme="minorEastAsia"/>
          <w:u w:val="single"/>
        </w:rPr>
        <w:t xml:space="preserve">                                           </w:t>
      </w:r>
    </w:p>
    <w:p>
      <w:pPr>
        <w:spacing w:line="400" w:lineRule="atLeast"/>
        <w:rPr>
          <w:rFonts w:cs="Arial" w:asciiTheme="minorEastAsia" w:hAnsiTheme="minorEastAsia" w:eastAsiaTheme="minorEastAsia"/>
          <w:color w:val="000000"/>
          <w:shd w:val="clear" w:color="auto" w:fill="FFFFFF"/>
        </w:rPr>
      </w:pPr>
      <w:r>
        <w:rPr>
          <w:rFonts w:hint="eastAsia" w:cs="Arial" w:asciiTheme="minorEastAsia" w:hAnsiTheme="minorEastAsia" w:eastAsiaTheme="minorEastAsia"/>
          <w:color w:val="000000"/>
          <w:shd w:val="clear" w:color="auto" w:fill="FFFFFF"/>
        </w:rPr>
        <w:t>参展定位</w:t>
      </w:r>
      <w:r>
        <w:rPr>
          <w:rFonts w:cs="Arial" w:asciiTheme="minorEastAsia" w:hAnsiTheme="minorEastAsia" w:eastAsiaTheme="minorEastAsia"/>
          <w:color w:val="000000"/>
          <w:shd w:val="clear" w:color="auto" w:fill="FFFFFF"/>
        </w:rPr>
        <w:t>Market Positioning</w:t>
      </w:r>
      <w:r>
        <w:rPr>
          <w:rFonts w:hint="eastAsia" w:cs="Arial" w:asciiTheme="minorEastAsia" w:hAnsiTheme="minorEastAsia" w:eastAsiaTheme="minorEastAsia"/>
          <w:color w:val="000000"/>
          <w:shd w:val="clear" w:color="auto" w:fill="FFFFFF"/>
        </w:rPr>
        <w:t>：</w:t>
      </w:r>
    </w:p>
    <w:p>
      <w:pPr>
        <w:spacing w:line="400" w:lineRule="exact"/>
        <w:rPr>
          <w:rFonts w:asciiTheme="minorEastAsia" w:hAnsiTheme="minorEastAsia" w:eastAsiaTheme="minorEastAsia"/>
        </w:rPr>
      </w:pPr>
      <w:r>
        <w:rPr>
          <w:rFonts w:hint="eastAsia" w:cs="Arial" w:asciiTheme="minorEastAsia" w:hAnsiTheme="minorEastAsia" w:eastAsiaTheme="minorEastAsia"/>
          <w:color w:val="000000"/>
          <w:shd w:val="clear" w:color="auto" w:fill="FFFFFF"/>
        </w:rPr>
        <w:t xml:space="preserve">□只带内销人员及产品   For Chinese Market only         </w:t>
      </w:r>
    </w:p>
    <w:p>
      <w:pPr>
        <w:spacing w:line="400" w:lineRule="atLeast"/>
        <w:rPr>
          <w:rFonts w:cs="Arial" w:asciiTheme="minorEastAsia" w:hAnsiTheme="minorEastAsia" w:eastAsiaTheme="minorEastAsia"/>
          <w:color w:val="000000"/>
          <w:shd w:val="clear" w:color="auto" w:fill="FFFFFF"/>
        </w:rPr>
      </w:pPr>
      <w:r>
        <w:rPr>
          <w:rFonts w:hint="eastAsia" w:cs="Arial" w:asciiTheme="minorEastAsia" w:hAnsiTheme="minorEastAsia" w:eastAsiaTheme="minorEastAsia"/>
          <w:color w:val="000000"/>
          <w:shd w:val="clear" w:color="auto" w:fill="FFFFFF"/>
        </w:rPr>
        <w:t xml:space="preserve">□只带外销人员及产品   </w:t>
      </w:r>
      <w:r>
        <w:rPr>
          <w:rFonts w:cs="Arial" w:asciiTheme="minorEastAsia" w:hAnsiTheme="minorEastAsia" w:eastAsiaTheme="minorEastAsia"/>
          <w:color w:val="000000"/>
          <w:shd w:val="clear" w:color="auto" w:fill="FFFFFF"/>
        </w:rPr>
        <w:t xml:space="preserve">Export Sales </w:t>
      </w:r>
      <w:r>
        <w:rPr>
          <w:rFonts w:hint="eastAsia" w:cs="Arial" w:asciiTheme="minorEastAsia" w:hAnsiTheme="minorEastAsia" w:eastAsiaTheme="minorEastAsia"/>
          <w:color w:val="000000"/>
          <w:shd w:val="clear" w:color="auto" w:fill="FFFFFF"/>
        </w:rPr>
        <w:t xml:space="preserve">and Products only   </w:t>
      </w:r>
    </w:p>
    <w:p>
      <w:pPr>
        <w:spacing w:line="400" w:lineRule="atLeast"/>
        <w:rPr>
          <w:rFonts w:cs="Arial" w:asciiTheme="minorEastAsia" w:hAnsiTheme="minorEastAsia" w:eastAsiaTheme="minorEastAsia"/>
          <w:color w:val="000000"/>
          <w:shd w:val="clear" w:color="auto" w:fill="FFFFFF"/>
        </w:rPr>
      </w:pPr>
      <w:r>
        <w:rPr>
          <w:rFonts w:hint="eastAsia" w:cs="Arial" w:asciiTheme="minorEastAsia" w:hAnsiTheme="minorEastAsia" w:eastAsiaTheme="minorEastAsia"/>
          <w:color w:val="000000"/>
          <w:shd w:val="clear" w:color="auto" w:fill="FFFFFF"/>
        </w:rPr>
        <w:t>□带内、外销人员及产品 For Chinese and International Markets</w:t>
      </w:r>
    </w:p>
    <w:p>
      <w:pPr>
        <w:spacing w:line="400" w:lineRule="atLeast"/>
        <w:rPr>
          <w:rFonts w:asciiTheme="minorEastAsia" w:hAnsiTheme="minorEastAsia" w:eastAsiaTheme="minorEastAsia"/>
          <w:u w:val="single"/>
        </w:rPr>
      </w:pPr>
      <w:r>
        <w:rPr>
          <w:rFonts w:hint="eastAsia" w:cs="Arial" w:asciiTheme="minorEastAsia" w:hAnsiTheme="minorEastAsia" w:eastAsiaTheme="minorEastAsia"/>
          <w:color w:val="000000"/>
          <w:shd w:val="clear" w:color="auto" w:fill="FFFFFF"/>
        </w:rPr>
        <w:t>内销联系人</w:t>
      </w:r>
      <w:r>
        <w:rPr>
          <w:rFonts w:asciiTheme="minorEastAsia" w:hAnsiTheme="minorEastAsia" w:eastAsiaTheme="minorEastAsia"/>
        </w:rPr>
        <w:t>Domestic Contact</w:t>
      </w:r>
      <w:r>
        <w:rPr>
          <w:rFonts w:hint="eastAsia" w:asciiTheme="minorEastAsia" w:hAnsiTheme="minorEastAsia" w:eastAsiaTheme="minorEastAsia"/>
        </w:rPr>
        <w:t xml:space="preserve"> </w:t>
      </w:r>
      <w:r>
        <w:rPr>
          <w:rFonts w:asciiTheme="minorEastAsia" w:hAnsiTheme="minorEastAsia" w:eastAsiaTheme="minorEastAsia"/>
        </w:rPr>
        <w:t>Person</w:t>
      </w:r>
      <w:r>
        <w:rPr>
          <w:rFonts w:hint="eastAsia" w:asciiTheme="minorEastAsia" w:hAnsiTheme="minorEastAsia" w:eastAsiaTheme="minorEastAsia"/>
          <w:u w:val="single"/>
        </w:rPr>
        <w:t xml:space="preserve">                           </w:t>
      </w:r>
      <w:r>
        <w:rPr>
          <w:rFonts w:hint="eastAsia" w:ascii="Cambria" w:hAnsi="Cambria"/>
        </w:rPr>
        <w:t>手机</w:t>
      </w:r>
      <w:r>
        <w:rPr>
          <w:rFonts w:hint="eastAsia" w:asciiTheme="minorEastAsia" w:hAnsiTheme="minorEastAsia" w:eastAsiaTheme="minorEastAsia"/>
        </w:rPr>
        <w:t>Cell Number</w:t>
      </w:r>
      <w:r>
        <w:rPr>
          <w:rFonts w:hint="eastAsia" w:asciiTheme="minorEastAsia" w:hAnsiTheme="minorEastAsia" w:eastAsiaTheme="minorEastAsia"/>
          <w:u w:val="single"/>
        </w:rPr>
        <w:t xml:space="preserve">                              </w:t>
      </w:r>
    </w:p>
    <w:p>
      <w:pPr>
        <w:spacing w:line="400" w:lineRule="atLeast"/>
        <w:rPr>
          <w:rFonts w:ascii="Cambria" w:hAnsi="Cambria"/>
          <w:u w:val="single"/>
        </w:rPr>
      </w:pPr>
      <w:r>
        <w:rPr>
          <w:rFonts w:ascii="Cambria" w:hAnsi="宋体"/>
        </w:rPr>
        <w:t>电邮</w:t>
      </w:r>
      <w:r>
        <w:rPr>
          <w:rFonts w:asciiTheme="minorEastAsia" w:hAnsiTheme="minorEastAsia" w:eastAsiaTheme="minorEastAsia"/>
        </w:rPr>
        <w:t>E-mail</w:t>
      </w:r>
      <w:r>
        <w:rPr>
          <w:rFonts w:ascii="Cambria" w:hAnsi="Cambria"/>
          <w:u w:val="single"/>
        </w:rPr>
        <w:t xml:space="preserve"> </w:t>
      </w:r>
      <w:r>
        <w:rPr>
          <w:rFonts w:hint="eastAsia" w:ascii="Cambria" w:hAnsi="Cambria"/>
          <w:u w:val="single"/>
        </w:rPr>
        <w:t xml:space="preserve">                                                                                      </w:t>
      </w:r>
    </w:p>
    <w:p>
      <w:pPr>
        <w:spacing w:line="400" w:lineRule="atLeast"/>
        <w:rPr>
          <w:rFonts w:asciiTheme="minorEastAsia" w:hAnsiTheme="minorEastAsia" w:eastAsiaTheme="minorEastAsia"/>
          <w:u w:val="single"/>
        </w:rPr>
      </w:pPr>
      <w:r>
        <w:rPr>
          <w:rFonts w:hint="eastAsia" w:cs="Arial" w:asciiTheme="minorEastAsia" w:hAnsiTheme="minorEastAsia" w:eastAsiaTheme="minorEastAsia"/>
          <w:color w:val="000000"/>
          <w:shd w:val="clear" w:color="auto" w:fill="FFFFFF"/>
        </w:rPr>
        <w:t xml:space="preserve">外销联系人Export </w:t>
      </w:r>
      <w:r>
        <w:rPr>
          <w:rFonts w:asciiTheme="minorEastAsia" w:hAnsiTheme="minorEastAsia" w:eastAsiaTheme="minorEastAsia"/>
        </w:rPr>
        <w:t>Contact</w:t>
      </w:r>
      <w:r>
        <w:rPr>
          <w:rFonts w:hint="eastAsia" w:asciiTheme="minorEastAsia" w:hAnsiTheme="minorEastAsia" w:eastAsiaTheme="minorEastAsia"/>
        </w:rPr>
        <w:t xml:space="preserve"> </w:t>
      </w:r>
      <w:r>
        <w:rPr>
          <w:rFonts w:asciiTheme="minorEastAsia" w:hAnsiTheme="minorEastAsia" w:eastAsiaTheme="minorEastAsia"/>
        </w:rPr>
        <w:t>Person</w:t>
      </w:r>
      <w:r>
        <w:rPr>
          <w:rFonts w:hint="eastAsia" w:asciiTheme="minorEastAsia" w:hAnsiTheme="minorEastAsia" w:eastAsiaTheme="minorEastAsia"/>
          <w:u w:val="single"/>
        </w:rPr>
        <w:t xml:space="preserve">                           </w:t>
      </w:r>
      <w:r>
        <w:rPr>
          <w:rFonts w:hint="eastAsia" w:ascii="Cambria" w:hAnsi="Cambria"/>
        </w:rPr>
        <w:t>手机</w:t>
      </w:r>
      <w:r>
        <w:rPr>
          <w:rFonts w:hint="eastAsia" w:asciiTheme="minorEastAsia" w:hAnsiTheme="minorEastAsia" w:eastAsiaTheme="minorEastAsia"/>
        </w:rPr>
        <w:t>Cell Number</w:t>
      </w:r>
      <w:r>
        <w:rPr>
          <w:rFonts w:hint="eastAsia" w:asciiTheme="minorEastAsia" w:hAnsiTheme="minorEastAsia" w:eastAsiaTheme="minorEastAsia"/>
          <w:u w:val="single"/>
        </w:rPr>
        <w:t xml:space="preserve">                              </w:t>
      </w:r>
    </w:p>
    <w:p>
      <w:pPr>
        <w:spacing w:line="400" w:lineRule="atLeast"/>
        <w:rPr>
          <w:rFonts w:ascii="Cambria" w:hAnsi="Cambria"/>
          <w:u w:val="single"/>
        </w:rPr>
      </w:pPr>
      <w:r>
        <w:rPr>
          <w:rFonts w:ascii="Cambria" w:hAnsi="宋体"/>
        </w:rPr>
        <w:t>电邮</w:t>
      </w:r>
      <w:r>
        <w:rPr>
          <w:rFonts w:asciiTheme="minorEastAsia" w:hAnsiTheme="minorEastAsia" w:eastAsiaTheme="minorEastAsia"/>
        </w:rPr>
        <w:t>E-mail</w:t>
      </w:r>
      <w:r>
        <w:rPr>
          <w:rFonts w:ascii="Cambria" w:hAnsi="Cambria"/>
          <w:u w:val="single"/>
        </w:rPr>
        <w:t xml:space="preserve"> </w:t>
      </w:r>
      <w:r>
        <w:rPr>
          <w:rFonts w:hint="eastAsia" w:ascii="Cambria" w:hAnsi="Cambria"/>
          <w:u w:val="single"/>
        </w:rPr>
        <w:t xml:space="preserve">                                                                                      </w:t>
      </w:r>
    </w:p>
    <w:p>
      <w:pPr>
        <w:spacing w:after="156" w:afterLines="50"/>
        <w:rPr>
          <w:rFonts w:eastAsia="黑体"/>
          <w:b/>
          <w:bCs/>
        </w:rPr>
      </w:pPr>
      <w:r>
        <w:pict>
          <v:rect id="矩形 1029" o:spid="_x0000_s1030" o:spt="1" style="position:absolute;left:0pt;margin-left:0pt;margin-top:3.7pt;height:21.75pt;width:352.7pt;z-index:251661312;mso-width-relative:page;mso-height-relative:page;" fillcolor="#000000"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">
            <v:path/>
            <v:fill on="t" focussize="0,0"/>
            <v:stroke color="#0D0D0D" miterlimit="2"/>
            <v:imagedata o:title=""/>
            <o:lock v:ext="edit"/>
            <v:textbox>
              <w:txbxContent>
                <w:p>
                  <w:pPr>
                    <w:spacing w:line="0" w:lineRule="atLeast"/>
                    <w:jc w:val="left"/>
                    <w:rPr>
                      <w:rFonts w:ascii="宋体" w:hAnsi="宋体"/>
                      <w:b/>
                      <w:szCs w:val="21"/>
                    </w:rPr>
                  </w:pPr>
                  <w:r>
                    <w:rPr>
                      <w:rFonts w:hint="eastAsia" w:ascii="宋体" w:hAnsi="宋体"/>
                      <w:b/>
                      <w:szCs w:val="21"/>
                    </w:rPr>
                    <w:t>Part 2  展商类别（可选多项）Business Nature(</w:t>
                  </w:r>
                  <w:r>
                    <w:rPr>
                      <w:rFonts w:ascii="宋体" w:hAnsi="宋体"/>
                      <w:b/>
                      <w:szCs w:val="21"/>
                    </w:rPr>
                    <w:t>Multiple Choices</w:t>
                  </w:r>
                  <w:r>
                    <w:rPr>
                      <w:rFonts w:hint="eastAsia" w:ascii="宋体" w:hAnsi="宋体"/>
                      <w:b/>
                      <w:szCs w:val="21"/>
                    </w:rPr>
                    <w:t>)</w:t>
                  </w:r>
                </w:p>
              </w:txbxContent>
            </v:textbox>
          </v:rect>
        </w:pict>
      </w:r>
    </w:p>
    <w:p>
      <w:pPr>
        <w:spacing w:line="400" w:lineRule="atLeast"/>
        <w:rPr>
          <w:rFonts w:cs="Arial" w:asciiTheme="minorEastAsia" w:hAnsiTheme="minorEastAsia" w:eastAsiaTheme="minorEastAsia"/>
          <w:color w:val="000000"/>
          <w:shd w:val="clear" w:color="auto" w:fill="FFFFFF"/>
        </w:rPr>
      </w:pPr>
      <w:r>
        <w:rPr>
          <w:rFonts w:hint="eastAsia" w:cs="Arial" w:asciiTheme="minorEastAsia" w:hAnsiTheme="minorEastAsia" w:eastAsiaTheme="minorEastAsia"/>
          <w:b/>
          <w:color w:val="000000"/>
          <w:shd w:val="clear" w:color="auto" w:fill="FFFFFF"/>
        </w:rPr>
        <w:t>企业类型</w:t>
      </w:r>
      <w:r>
        <w:rPr>
          <w:rFonts w:hint="eastAsia" w:cs="Arial" w:asciiTheme="minorEastAsia" w:hAnsiTheme="minorEastAsia" w:eastAsiaTheme="minorEastAsia"/>
          <w:color w:val="000000"/>
          <w:shd w:val="clear" w:color="auto" w:fill="FFFFFF"/>
        </w:rPr>
        <w:t>T</w:t>
      </w:r>
      <w:r>
        <w:rPr>
          <w:rFonts w:cs="Arial" w:asciiTheme="minorEastAsia" w:hAnsiTheme="minorEastAsia" w:eastAsiaTheme="minorEastAsia"/>
          <w:color w:val="000000"/>
          <w:shd w:val="clear" w:color="auto" w:fill="FFFFFF"/>
        </w:rPr>
        <w:t xml:space="preserve">ype of </w:t>
      </w:r>
      <w:r>
        <w:rPr>
          <w:rFonts w:hint="eastAsia" w:cs="Arial" w:asciiTheme="minorEastAsia" w:hAnsiTheme="minorEastAsia" w:eastAsiaTheme="minorEastAsia"/>
          <w:color w:val="000000"/>
          <w:shd w:val="clear" w:color="auto" w:fill="FFFFFF"/>
        </w:rPr>
        <w:t>B</w:t>
      </w:r>
      <w:r>
        <w:rPr>
          <w:rFonts w:cs="Arial" w:asciiTheme="minorEastAsia" w:hAnsiTheme="minorEastAsia" w:eastAsiaTheme="minorEastAsia"/>
          <w:color w:val="000000"/>
          <w:shd w:val="clear" w:color="auto" w:fill="FFFFFF"/>
        </w:rPr>
        <w:t>usiness</w:t>
      </w:r>
      <w:r>
        <w:rPr>
          <w:rFonts w:hint="eastAsia" w:cs="Arial" w:asciiTheme="minorEastAsia" w:hAnsiTheme="minorEastAsia" w:eastAsiaTheme="minorEastAsia"/>
          <w:color w:val="000000"/>
          <w:shd w:val="clear" w:color="auto" w:fill="FFFFFF"/>
        </w:rPr>
        <w:t>：</w:t>
      </w:r>
    </w:p>
    <w:p>
      <w:pPr>
        <w:spacing w:line="400" w:lineRule="atLeast"/>
        <w:rPr>
          <w:rFonts w:asciiTheme="minorEastAsia" w:hAnsiTheme="minorEastAsia" w:eastAsiaTheme="minorEastAsia"/>
        </w:rPr>
      </w:pPr>
      <w:r>
        <w:rPr>
          <w:rFonts w:hint="eastAsia" w:cs="Arial" w:asciiTheme="minorEastAsia" w:hAnsiTheme="minorEastAsia" w:eastAsiaTheme="minorEastAsia"/>
          <w:color w:val="000000"/>
          <w:shd w:val="clear" w:color="auto" w:fill="FFFFFF"/>
        </w:rPr>
        <w:t xml:space="preserve">□生产商Manufacturer    </w:t>
      </w:r>
      <w:r>
        <w:rPr>
          <w:rFonts w:hint="eastAsia" w:asciiTheme="minorEastAsia" w:hAnsiTheme="minorEastAsia" w:eastAsiaTheme="minorEastAsia"/>
        </w:rPr>
        <w:t>□代理商</w:t>
      </w:r>
      <w:r>
        <w:rPr>
          <w:rFonts w:hint="eastAsia" w:cs="Arial" w:asciiTheme="minorEastAsia" w:hAnsiTheme="minorEastAsia" w:eastAsiaTheme="minorEastAsia"/>
          <w:color w:val="000000"/>
          <w:shd w:val="clear" w:color="auto" w:fill="FFFFFF"/>
        </w:rPr>
        <w:t>Agent</w:t>
      </w:r>
      <w:r>
        <w:rPr>
          <w:rFonts w:hint="eastAsia" w:asciiTheme="minorEastAsia" w:hAnsiTheme="minorEastAsia" w:eastAsiaTheme="minorEastAsia"/>
        </w:rPr>
        <w:t xml:space="preserve">    □经销商</w:t>
      </w:r>
      <w:r>
        <w:rPr>
          <w:rFonts w:hint="eastAsia" w:cs="Arial" w:asciiTheme="minorEastAsia" w:hAnsiTheme="minorEastAsia" w:eastAsiaTheme="minorEastAsia"/>
          <w:color w:val="000000"/>
          <w:shd w:val="clear" w:color="auto" w:fill="FFFFFF"/>
        </w:rPr>
        <w:t xml:space="preserve">Distributer    </w:t>
      </w:r>
      <w:r>
        <w:rPr>
          <w:rFonts w:hint="eastAsia" w:asciiTheme="minorEastAsia" w:hAnsiTheme="minorEastAsia" w:eastAsiaTheme="minorEastAsia"/>
        </w:rPr>
        <w:t>□其它</w:t>
      </w:r>
      <w:r>
        <w:rPr>
          <w:rFonts w:asciiTheme="minorEastAsia" w:hAnsiTheme="minorEastAsia" w:eastAsiaTheme="minorEastAsia"/>
        </w:rPr>
        <w:t>Other</w:t>
      </w:r>
      <w:r>
        <w:rPr>
          <w:rFonts w:hint="eastAsia" w:asciiTheme="minorEastAsia" w:hAnsiTheme="minorEastAsia" w:eastAsiaTheme="minorEastAsia"/>
        </w:rPr>
        <w:t>s</w:t>
      </w:r>
    </w:p>
    <w:p>
      <w:pPr>
        <w:widowControl/>
        <w:spacing w:line="400" w:lineRule="atLeast"/>
        <w:rPr>
          <w:rFonts w:cs="Arial" w:asciiTheme="minorEastAsia" w:hAnsiTheme="minorEastAsia" w:eastAsiaTheme="minorEastAsia"/>
          <w:color w:val="000000"/>
          <w:shd w:val="clear" w:color="auto" w:fill="FFFFFF"/>
        </w:rPr>
      </w:pPr>
      <w:r>
        <w:rPr>
          <w:rFonts w:hint="eastAsia" w:cs="Arial" w:asciiTheme="minorEastAsia" w:hAnsiTheme="minorEastAsia" w:eastAsiaTheme="minorEastAsia"/>
          <w:b/>
          <w:color w:val="000000"/>
          <w:shd w:val="clear" w:color="auto" w:fill="FFFFFF"/>
        </w:rPr>
        <w:t>展品范围</w:t>
      </w:r>
      <w:r>
        <w:rPr>
          <w:rFonts w:cs="Arial" w:asciiTheme="minorEastAsia" w:hAnsiTheme="minorEastAsia" w:eastAsiaTheme="minorEastAsia"/>
          <w:color w:val="000000"/>
          <w:shd w:val="clear" w:color="auto" w:fill="FFFFFF"/>
        </w:rPr>
        <w:t xml:space="preserve">Exhibit </w:t>
      </w:r>
      <w:r>
        <w:rPr>
          <w:rFonts w:hint="eastAsia" w:cs="Arial" w:asciiTheme="minorEastAsia" w:hAnsiTheme="minorEastAsia" w:eastAsiaTheme="minorEastAsia"/>
          <w:color w:val="000000"/>
          <w:shd w:val="clear" w:color="auto" w:fill="FFFFFF"/>
        </w:rPr>
        <w:t>C</w:t>
      </w:r>
      <w:r>
        <w:rPr>
          <w:rFonts w:cs="Arial" w:asciiTheme="minorEastAsia" w:hAnsiTheme="minorEastAsia" w:eastAsiaTheme="minorEastAsia"/>
          <w:color w:val="000000"/>
          <w:shd w:val="clear" w:color="auto" w:fill="FFFFFF"/>
        </w:rPr>
        <w:t>ategories</w:t>
      </w:r>
      <w:r>
        <w:rPr>
          <w:rFonts w:hint="eastAsia" w:cs="Arial" w:asciiTheme="minorEastAsia" w:hAnsiTheme="minorEastAsia" w:eastAsiaTheme="minorEastAsia"/>
          <w:color w:val="000000"/>
          <w:shd w:val="clear" w:color="auto" w:fill="FFFFFF"/>
        </w:rPr>
        <w:t>：</w:t>
      </w:r>
    </w:p>
    <w:p>
      <w:pPr>
        <w:widowControl/>
        <w:spacing w:line="400" w:lineRule="atLeast"/>
        <w:rPr>
          <w:rFonts w:asciiTheme="minorEastAsia" w:hAnsiTheme="minorEastAsia" w:eastAsiaTheme="minorEastAsia"/>
        </w:rPr>
      </w:pPr>
      <w:r>
        <w:rPr>
          <w:rFonts w:hint="eastAsia" w:asciiTheme="minorEastAsia" w:hAnsiTheme="minorEastAsia" w:eastAsiaTheme="minorEastAsia"/>
        </w:rPr>
        <w:t>□儿童手推车及附件</w:t>
      </w:r>
      <w:r>
        <w:rPr>
          <w:rFonts w:cs="Arial" w:asciiTheme="minorEastAsia" w:hAnsiTheme="minorEastAsia" w:eastAsiaTheme="minorEastAsia"/>
        </w:rPr>
        <w:t>Baby stroller and accessories</w:t>
      </w:r>
      <w:r>
        <w:rPr>
          <w:rFonts w:hint="eastAsia" w:asciiTheme="minorEastAsia" w:hAnsiTheme="minorEastAsia" w:eastAsiaTheme="minorEastAsia"/>
        </w:rPr>
        <w:t xml:space="preserve">   □儿童自行车及三轮车Bicycles and tricycles</w:t>
      </w:r>
    </w:p>
    <w:p>
      <w:pPr>
        <w:widowControl/>
        <w:spacing w:line="400" w:lineRule="atLeast"/>
        <w:rPr>
          <w:rFonts w:asciiTheme="minorEastAsia" w:hAnsiTheme="minorEastAsia" w:eastAsiaTheme="minorEastAsia"/>
        </w:rPr>
      </w:pPr>
      <w:r>
        <w:rPr>
          <w:rFonts w:hint="eastAsia" w:asciiTheme="minorEastAsia" w:hAnsiTheme="minorEastAsia" w:eastAsiaTheme="minorEastAsia"/>
        </w:rPr>
        <w:t>□儿童电动童车   □儿童学步车Baby walkers   □滑板车Scooters   □安全座椅</w:t>
      </w:r>
      <w:r>
        <w:rPr>
          <w:rFonts w:cs="Arial" w:asciiTheme="minorEastAsia" w:hAnsiTheme="minorEastAsia" w:eastAsiaTheme="minorEastAsia"/>
        </w:rPr>
        <w:t>Children's car seats</w:t>
      </w:r>
    </w:p>
    <w:p>
      <w:pPr>
        <w:widowControl/>
        <w:spacing w:line="400" w:lineRule="atLeast"/>
        <w:rPr>
          <w:rFonts w:cs="Arial" w:asciiTheme="minorEastAsia" w:hAnsiTheme="minorEastAsia" w:eastAsiaTheme="minorEastAsia"/>
        </w:rPr>
      </w:pPr>
      <w:r>
        <w:rPr>
          <w:rFonts w:hint="eastAsia" w:asciiTheme="minorEastAsia" w:hAnsiTheme="minorEastAsia" w:eastAsiaTheme="minorEastAsia"/>
        </w:rPr>
        <w:t>□婴儿用品</w:t>
      </w:r>
      <w:r>
        <w:rPr>
          <w:rFonts w:cs="Arial" w:asciiTheme="minorEastAsia" w:hAnsiTheme="minorEastAsia" w:eastAsiaTheme="minorEastAsia"/>
        </w:rPr>
        <w:t>Baby products</w:t>
      </w:r>
      <w:r>
        <w:rPr>
          <w:rFonts w:hint="eastAsia" w:cs="Arial" w:asciiTheme="minorEastAsia" w:hAnsiTheme="minorEastAsia" w:eastAsiaTheme="minorEastAsia"/>
        </w:rPr>
        <w:t xml:space="preserve">       </w:t>
      </w:r>
      <w:r>
        <w:rPr>
          <w:rFonts w:hint="eastAsia" w:asciiTheme="minorEastAsia" w:hAnsiTheme="minorEastAsia" w:eastAsiaTheme="minorEastAsia"/>
        </w:rPr>
        <w:t>□喂养用品</w:t>
      </w:r>
      <w:r>
        <w:rPr>
          <w:rFonts w:hint="eastAsia" w:cs="Arial" w:asciiTheme="minorEastAsia" w:hAnsiTheme="minorEastAsia" w:eastAsiaTheme="minorEastAsia"/>
        </w:rPr>
        <w:t xml:space="preserve">Baby feeding products    </w:t>
      </w:r>
      <w:r>
        <w:rPr>
          <w:rFonts w:hint="eastAsia" w:asciiTheme="minorEastAsia" w:hAnsiTheme="minorEastAsia" w:eastAsiaTheme="minorEastAsia"/>
        </w:rPr>
        <w:t>□食品</w:t>
      </w:r>
      <w:r>
        <w:rPr>
          <w:rFonts w:cs="Arial" w:asciiTheme="minorEastAsia" w:hAnsiTheme="minorEastAsia" w:eastAsiaTheme="minorEastAsia"/>
        </w:rPr>
        <w:t>Food &amp; Drink</w:t>
      </w:r>
    </w:p>
    <w:p>
      <w:pPr>
        <w:widowControl/>
        <w:spacing w:line="400" w:lineRule="atLeast"/>
        <w:rPr>
          <w:rFonts w:cs="Arial" w:asciiTheme="minorEastAsia" w:hAnsiTheme="minorEastAsia" w:eastAsiaTheme="minorEastAsia"/>
        </w:rPr>
      </w:pPr>
      <w:r>
        <w:rPr>
          <w:rFonts w:hint="eastAsia" w:asciiTheme="minorEastAsia" w:hAnsiTheme="minorEastAsia" w:eastAsiaTheme="minorEastAsia"/>
        </w:rPr>
        <w:t>□婴儿寝具及家具</w:t>
      </w:r>
      <w:r>
        <w:rPr>
          <w:rFonts w:hint="eastAsia" w:cs="Arial" w:asciiTheme="minorEastAsia" w:hAnsiTheme="minorEastAsia" w:eastAsiaTheme="minorEastAsia"/>
        </w:rPr>
        <w:t xml:space="preserve">Baby bedding and furniture      </w:t>
      </w:r>
      <w:bookmarkStart w:id="0" w:name="OLE_LINK5"/>
      <w:bookmarkStart w:id="1" w:name="OLE_LINK4"/>
      <w:r>
        <w:rPr>
          <w:rFonts w:hint="eastAsia" w:cs="Arial" w:asciiTheme="minorEastAsia" w:hAnsiTheme="minorEastAsia" w:eastAsiaTheme="minorEastAsia"/>
        </w:rPr>
        <w:t xml:space="preserve">    </w:t>
      </w:r>
      <w:r>
        <w:rPr>
          <w:rFonts w:hint="eastAsia" w:asciiTheme="minorEastAsia" w:hAnsiTheme="minorEastAsia" w:eastAsiaTheme="minorEastAsia"/>
        </w:rPr>
        <w:t>□</w:t>
      </w:r>
      <w:bookmarkEnd w:id="0"/>
      <w:bookmarkEnd w:id="1"/>
      <w:r>
        <w:rPr>
          <w:rFonts w:hint="eastAsia" w:asciiTheme="minorEastAsia" w:hAnsiTheme="minorEastAsia" w:eastAsiaTheme="minorEastAsia"/>
        </w:rPr>
        <w:t>婴儿服装</w:t>
      </w:r>
      <w:r>
        <w:rPr>
          <w:rFonts w:cs="Arial" w:asciiTheme="minorEastAsia" w:hAnsiTheme="minorEastAsia" w:eastAsiaTheme="minorEastAsia"/>
        </w:rPr>
        <w:t>Baby clothing</w:t>
      </w:r>
    </w:p>
    <w:p>
      <w:pPr>
        <w:widowControl/>
        <w:spacing w:line="400" w:lineRule="atLeast"/>
        <w:rPr>
          <w:rFonts w:cs="Arial" w:asciiTheme="minorEastAsia" w:hAnsiTheme="minorEastAsia" w:eastAsiaTheme="minorEastAsia"/>
        </w:rPr>
      </w:pPr>
      <w:r>
        <w:rPr>
          <w:rFonts w:hint="eastAsia" w:asciiTheme="minorEastAsia" w:hAnsiTheme="minorEastAsia" w:eastAsiaTheme="minorEastAsia"/>
        </w:rPr>
        <w:t xml:space="preserve">□婴儿护肤及沐浴产品Baby </w:t>
      </w:r>
      <w:r>
        <w:rPr>
          <w:rFonts w:cs="Arial" w:asciiTheme="minorEastAsia" w:hAnsiTheme="minorEastAsia" w:eastAsiaTheme="minorEastAsia"/>
        </w:rPr>
        <w:t>Skincare and Bath Product</w:t>
      </w:r>
      <w:r>
        <w:rPr>
          <w:rFonts w:hint="eastAsia" w:cs="Arial" w:asciiTheme="minorEastAsia" w:hAnsiTheme="minorEastAsia" w:eastAsiaTheme="minorEastAsia"/>
        </w:rPr>
        <w:t xml:space="preserve">               </w:t>
      </w:r>
      <w:r>
        <w:rPr>
          <w:rFonts w:hint="eastAsia" w:asciiTheme="minorEastAsia" w:hAnsiTheme="minorEastAsia" w:eastAsiaTheme="minorEastAsia"/>
        </w:rPr>
        <w:t>□纸尿裤</w:t>
      </w:r>
      <w:r>
        <w:rPr>
          <w:rFonts w:cs="Arial" w:asciiTheme="minorEastAsia" w:hAnsiTheme="minorEastAsia" w:eastAsiaTheme="minorEastAsia"/>
        </w:rPr>
        <w:t>Nappies</w:t>
      </w:r>
      <w:r>
        <w:rPr>
          <w:rFonts w:hint="eastAsia" w:cs="Arial" w:asciiTheme="minorEastAsia" w:hAnsiTheme="minorEastAsia" w:eastAsiaTheme="minorEastAsia"/>
        </w:rPr>
        <w:t xml:space="preserve">            </w:t>
      </w:r>
    </w:p>
    <w:p>
      <w:pPr>
        <w:widowControl/>
        <w:spacing w:line="400" w:lineRule="atLeast"/>
        <w:rPr>
          <w:rFonts w:hint="eastAsia" w:cs="Arial" w:asciiTheme="minorEastAsia" w:hAnsiTheme="minorEastAsia" w:eastAsiaTheme="minorEastAsia"/>
        </w:rPr>
      </w:pPr>
      <w:r>
        <w:rPr>
          <w:rFonts w:hint="eastAsia" w:asciiTheme="minorEastAsia" w:hAnsiTheme="minorEastAsia" w:eastAsiaTheme="minorEastAsia"/>
        </w:rPr>
        <w:t>□婴童玩具、教育及纪念品</w:t>
      </w:r>
      <w:r>
        <w:rPr>
          <w:rFonts w:cs="Arial" w:asciiTheme="minorEastAsia" w:hAnsiTheme="minorEastAsia" w:eastAsiaTheme="minorEastAsia"/>
        </w:rPr>
        <w:t>Baby toys, education and souvenirs</w:t>
      </w:r>
      <w:r>
        <w:rPr>
          <w:rFonts w:hint="eastAsia" w:cs="Arial" w:asciiTheme="minorEastAsia" w:hAnsiTheme="minorEastAsia" w:eastAsiaTheme="minorEastAsia"/>
        </w:rPr>
        <w:t xml:space="preserve">   </w:t>
      </w:r>
      <w:bookmarkStart w:id="2" w:name="OLE_LINK7"/>
      <w:bookmarkStart w:id="3" w:name="OLE_LINK6"/>
      <w:r>
        <w:rPr>
          <w:rFonts w:hint="eastAsia" w:cs="Arial" w:asciiTheme="minorEastAsia" w:hAnsiTheme="minorEastAsia" w:eastAsiaTheme="minorEastAsia"/>
        </w:rPr>
        <w:t xml:space="preserve">    </w:t>
      </w:r>
      <w:r>
        <w:rPr>
          <w:rFonts w:hint="eastAsia" w:asciiTheme="minorEastAsia" w:hAnsiTheme="minorEastAsia" w:eastAsiaTheme="minorEastAsia"/>
        </w:rPr>
        <w:t>□其它</w:t>
      </w:r>
      <w:r>
        <w:rPr>
          <w:rFonts w:cs="Arial" w:asciiTheme="minorEastAsia" w:hAnsiTheme="minorEastAsia" w:eastAsiaTheme="minorEastAsia"/>
        </w:rPr>
        <w:t>Others</w:t>
      </w:r>
      <w:bookmarkEnd w:id="2"/>
      <w:bookmarkEnd w:id="3"/>
      <w:r>
        <w:rPr>
          <w:rFonts w:hint="eastAsia" w:cs="Arial" w:asciiTheme="minorEastAsia" w:hAnsiTheme="minorEastAsia" w:eastAsiaTheme="minorEastAsia"/>
        </w:rPr>
        <w:t xml:space="preserve"> </w:t>
      </w:r>
    </w:p>
    <w:p>
      <w:pPr>
        <w:widowControl/>
        <w:spacing w:line="400" w:lineRule="atLeast"/>
        <w:rPr>
          <w:rFonts w:hint="eastAsia" w:cs="Arial" w:asciiTheme="minorEastAsia" w:hAnsiTheme="minorEastAsia" w:eastAsiaTheme="minorEastAsia"/>
        </w:rPr>
      </w:pPr>
    </w:p>
    <w:p>
      <w:pPr>
        <w:widowControl/>
        <w:spacing w:line="400" w:lineRule="atLeast"/>
        <w:rPr>
          <w:rFonts w:hint="eastAsia" w:cs="Arial" w:asciiTheme="minorEastAsia" w:hAnsiTheme="minorEastAsia" w:eastAsiaTheme="minorEastAsia"/>
        </w:rPr>
      </w:pPr>
    </w:p>
    <w:p>
      <w:pPr>
        <w:widowControl/>
        <w:spacing w:line="400" w:lineRule="atLeast"/>
        <w:rPr>
          <w:rFonts w:hint="eastAsia" w:cs="Arial" w:asciiTheme="minorEastAsia" w:hAnsiTheme="minorEastAsia" w:eastAsiaTheme="minorEastAsia"/>
        </w:rPr>
      </w:pPr>
    </w:p>
    <w:p>
      <w:pPr>
        <w:rPr>
          <w:rFonts w:eastAsia="黑体"/>
          <w:sz w:val="24"/>
        </w:rPr>
      </w:pPr>
      <w:r>
        <w:rPr>
          <w:rFonts w:eastAsia="黑体"/>
          <w:sz w:val="24"/>
        </w:rPr>
        <w:pict>
          <v:rect id="矩形 1031" o:spid="_x0000_s1032" o:spt="1" style="position:absolute;left:0pt;margin-left:-3.15pt;margin-top:10.25pt;height:21.75pt;width:268.7pt;z-index:251665408;mso-width-relative:page;mso-height-relative:page;" fillcolor="#000000"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">
            <v:path/>
            <v:fill on="t" focussize="0,0"/>
            <v:stroke color="#0D0D0D" miterlimit="2"/>
            <v:imagedata o:title=""/>
            <o:lock v:ext="edit"/>
            <v:textbox>
              <w:txbxContent>
                <w:p>
                  <w:pPr>
                    <w:spacing w:line="0" w:lineRule="atLeast"/>
                    <w:jc w:val="left"/>
                    <w:rPr>
                      <w:rFonts w:ascii="宋体" w:hAnsi="宋体"/>
                      <w:b/>
                      <w:szCs w:val="21"/>
                    </w:rPr>
                  </w:pPr>
                  <w:r>
                    <w:rPr>
                      <w:rFonts w:hint="eastAsia" w:ascii="宋体" w:hAnsi="宋体"/>
                      <w:b/>
                      <w:szCs w:val="21"/>
                    </w:rPr>
                    <w:t>Part 3  参展方式及费用 Options of Participation</w:t>
                  </w:r>
                </w:p>
              </w:txbxContent>
            </v:textbox>
          </v:rect>
        </w:pict>
      </w:r>
    </w:p>
    <w:p>
      <w:pPr>
        <w:rPr>
          <w:rFonts w:eastAsia="黑体"/>
          <w:sz w:val="24"/>
        </w:rPr>
      </w:pPr>
    </w:p>
    <w:p>
      <w:pPr>
        <w:rPr>
          <w:rFonts w:eastAsia="黑体"/>
          <w:sz w:val="24"/>
        </w:rPr>
      </w:pPr>
    </w:p>
    <w:tbl>
      <w:tblPr>
        <w:tblStyle w:val="16"/>
        <w:tblW w:w="1053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94"/>
        <w:gridCol w:w="3134"/>
        <w:gridCol w:w="2158"/>
        <w:gridCol w:w="374"/>
        <w:gridCol w:w="2093"/>
        <w:gridCol w:w="414"/>
        <w:gridCol w:w="19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39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p>
        </w:tc>
        <w:tc>
          <w:tcPr>
            <w:tcW w:w="313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选项Options</w:t>
            </w:r>
          </w:p>
          <w:p>
            <w:pPr>
              <w:jc w:val="center"/>
              <w:rPr>
                <w:rFonts w:ascii="宋体" w:hAnsi="宋体"/>
                <w:b/>
                <w:szCs w:val="21"/>
              </w:rPr>
            </w:pPr>
            <w:r>
              <w:rPr>
                <w:rFonts w:hint="eastAsia" w:ascii="宋体" w:hAnsi="宋体"/>
                <w:b/>
                <w:szCs w:val="21"/>
              </w:rPr>
              <w:t>Please check the box below</w:t>
            </w:r>
          </w:p>
        </w:tc>
        <w:tc>
          <w:tcPr>
            <w:tcW w:w="215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单价(RMB)</w:t>
            </w:r>
          </w:p>
          <w:p>
            <w:pPr>
              <w:jc w:val="center"/>
              <w:rPr>
                <w:rFonts w:ascii="宋体" w:hAnsi="宋体"/>
                <w:b/>
                <w:szCs w:val="21"/>
              </w:rPr>
            </w:pPr>
            <w:r>
              <w:rPr>
                <w:rFonts w:hint="eastAsia" w:ascii="宋体" w:hAnsi="宋体"/>
                <w:b/>
                <w:szCs w:val="21"/>
              </w:rPr>
              <w:t>Unit Price</w:t>
            </w:r>
          </w:p>
        </w:tc>
        <w:tc>
          <w:tcPr>
            <w:tcW w:w="37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p>
        </w:tc>
        <w:tc>
          <w:tcPr>
            <w:tcW w:w="209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展位数量或面积</w:t>
            </w:r>
          </w:p>
          <w:p>
            <w:pPr>
              <w:jc w:val="center"/>
              <w:rPr>
                <w:rFonts w:ascii="宋体" w:hAnsi="宋体"/>
                <w:b/>
                <w:szCs w:val="21"/>
              </w:rPr>
            </w:pPr>
            <w:r>
              <w:rPr>
                <w:rFonts w:hint="eastAsia" w:ascii="宋体" w:hAnsi="宋体"/>
                <w:b/>
                <w:szCs w:val="21"/>
              </w:rPr>
              <w:t>Area</w:t>
            </w:r>
          </w:p>
        </w:tc>
        <w:tc>
          <w:tcPr>
            <w:tcW w:w="41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p>
        </w:tc>
        <w:tc>
          <w:tcPr>
            <w:tcW w:w="1967"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价格(RMB)</w:t>
            </w:r>
          </w:p>
          <w:p>
            <w:pPr>
              <w:jc w:val="center"/>
              <w:rPr>
                <w:rFonts w:ascii="宋体" w:hAnsi="宋体"/>
                <w:b/>
                <w:szCs w:val="21"/>
              </w:rPr>
            </w:pPr>
            <w:r>
              <w:rPr>
                <w:rFonts w:hint="eastAsia" w:ascii="宋体" w:hAnsi="宋体"/>
                <w:b/>
                <w:szCs w:val="21"/>
              </w:rPr>
              <w:t>Total Price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39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ascii="Cambria" w:hAnsi="宋体"/>
              </w:rPr>
              <w:t>□</w:t>
            </w:r>
          </w:p>
        </w:tc>
        <w:tc>
          <w:tcPr>
            <w:tcW w:w="313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标准展位</w:t>
            </w:r>
          </w:p>
          <w:p>
            <w:pPr>
              <w:jc w:val="center"/>
              <w:rPr>
                <w:rFonts w:ascii="宋体" w:hAnsi="宋体"/>
                <w:szCs w:val="21"/>
              </w:rPr>
            </w:pPr>
            <w:r>
              <w:rPr>
                <w:rFonts w:hint="eastAsia" w:ascii="宋体" w:hAnsi="宋体"/>
                <w:szCs w:val="21"/>
              </w:rPr>
              <w:t>Standard Booth</w:t>
            </w:r>
            <w:r>
              <w:rPr>
                <w:rFonts w:hint="eastAsia" w:ascii="宋体" w:hAnsi="宋体"/>
              </w:rPr>
              <w:t>（min.12sqm</w:t>
            </w:r>
            <w:r>
              <w:rPr>
                <w:rFonts w:ascii="宋体" w:hAnsi="宋体"/>
              </w:rPr>
              <w:t>）</w:t>
            </w:r>
          </w:p>
        </w:tc>
        <w:tc>
          <w:tcPr>
            <w:tcW w:w="215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1350元/平米</w:t>
            </w:r>
          </w:p>
          <w:p>
            <w:pPr>
              <w:jc w:val="center"/>
              <w:rPr>
                <w:rFonts w:ascii="宋体" w:hAnsi="宋体"/>
                <w:szCs w:val="21"/>
              </w:rPr>
            </w:pPr>
            <w:bookmarkStart w:id="4" w:name="OLE_LINK8"/>
            <w:r>
              <w:rPr>
                <w:rFonts w:hint="eastAsia" w:ascii="宋体" w:hAnsi="宋体"/>
                <w:szCs w:val="21"/>
              </w:rPr>
              <w:t>EUR190</w:t>
            </w:r>
            <w:bookmarkEnd w:id="4"/>
            <w:r>
              <w:rPr>
                <w:rFonts w:hint="eastAsia" w:ascii="宋体" w:hAnsi="宋体"/>
                <w:szCs w:val="21"/>
              </w:rPr>
              <w:t xml:space="preserve"> per sq.m.</w:t>
            </w:r>
          </w:p>
        </w:tc>
        <w:tc>
          <w:tcPr>
            <w:tcW w:w="37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ascii="宋体" w:hAnsi="宋体"/>
                <w:szCs w:val="21"/>
              </w:rPr>
              <w:t>X</w:t>
            </w:r>
          </w:p>
        </w:tc>
        <w:tc>
          <w:tcPr>
            <w:tcW w:w="2093" w:type="dxa"/>
            <w:tcBorders>
              <w:top w:val="single" w:color="auto" w:sz="8" w:space="0"/>
              <w:left w:val="single" w:color="auto" w:sz="8" w:space="0"/>
              <w:bottom w:val="single" w:color="auto" w:sz="8" w:space="0"/>
              <w:right w:val="single" w:color="auto" w:sz="8" w:space="0"/>
            </w:tcBorders>
            <w:vAlign w:val="center"/>
          </w:tcPr>
          <w:p>
            <w:pPr>
              <w:ind w:firstLine="105" w:firstLineChars="50"/>
              <w:rPr>
                <w:rFonts w:ascii="宋体" w:hAnsi="宋体"/>
                <w:szCs w:val="21"/>
              </w:rPr>
            </w:pPr>
            <w:r>
              <w:rPr>
                <w:rFonts w:hint="eastAsia" w:ascii="宋体" w:hAnsi="宋体"/>
                <w:szCs w:val="21"/>
                <w:u w:val="single"/>
              </w:rPr>
              <w:t xml:space="preserve">   </w:t>
            </w:r>
            <w:r>
              <w:rPr>
                <w:rFonts w:hint="eastAsia" w:ascii="宋体" w:hAnsi="宋体"/>
                <w:szCs w:val="21"/>
              </w:rPr>
              <w:t>平方米sq.m.</w:t>
            </w:r>
          </w:p>
        </w:tc>
        <w:tc>
          <w:tcPr>
            <w:tcW w:w="41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w:t>
            </w:r>
          </w:p>
        </w:tc>
        <w:tc>
          <w:tcPr>
            <w:tcW w:w="1967"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39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highlight w:val="black"/>
              </w:rPr>
            </w:pPr>
            <w:r>
              <w:rPr>
                <w:rFonts w:ascii="Cambria" w:hAnsi="宋体"/>
              </w:rPr>
              <w:t>□</w:t>
            </w:r>
          </w:p>
        </w:tc>
        <w:tc>
          <w:tcPr>
            <w:tcW w:w="313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光地展位（36平米起租）</w:t>
            </w:r>
          </w:p>
          <w:p>
            <w:pPr>
              <w:jc w:val="center"/>
              <w:rPr>
                <w:rFonts w:ascii="宋体" w:hAnsi="宋体"/>
                <w:szCs w:val="21"/>
              </w:rPr>
            </w:pPr>
            <w:r>
              <w:rPr>
                <w:rFonts w:hint="eastAsia" w:ascii="宋体" w:hAnsi="宋体"/>
                <w:szCs w:val="21"/>
              </w:rPr>
              <w:t>Raw Space (min 36sq.m.)</w:t>
            </w:r>
          </w:p>
        </w:tc>
        <w:tc>
          <w:tcPr>
            <w:tcW w:w="215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1150元/平方米</w:t>
            </w:r>
          </w:p>
          <w:p>
            <w:pPr>
              <w:jc w:val="center"/>
              <w:rPr>
                <w:rFonts w:ascii="宋体" w:hAnsi="宋体"/>
                <w:szCs w:val="21"/>
              </w:rPr>
            </w:pPr>
            <w:r>
              <w:rPr>
                <w:rFonts w:hint="eastAsia" w:ascii="宋体" w:hAnsi="宋体"/>
                <w:szCs w:val="21"/>
              </w:rPr>
              <w:t>EUR170 per sq.m.</w:t>
            </w:r>
          </w:p>
        </w:tc>
        <w:tc>
          <w:tcPr>
            <w:tcW w:w="37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ascii="宋体" w:hAnsi="宋体"/>
                <w:szCs w:val="21"/>
              </w:rPr>
              <w:t>X</w:t>
            </w:r>
          </w:p>
        </w:tc>
        <w:tc>
          <w:tcPr>
            <w:tcW w:w="2093" w:type="dxa"/>
            <w:tcBorders>
              <w:top w:val="single" w:color="auto" w:sz="8" w:space="0"/>
              <w:left w:val="single" w:color="auto" w:sz="8" w:space="0"/>
              <w:bottom w:val="single" w:color="auto" w:sz="8" w:space="0"/>
              <w:right w:val="single" w:color="auto" w:sz="8" w:space="0"/>
            </w:tcBorders>
            <w:vAlign w:val="center"/>
          </w:tcPr>
          <w:p>
            <w:pPr>
              <w:ind w:firstLine="105" w:firstLineChars="50"/>
              <w:rPr>
                <w:rFonts w:ascii="宋体" w:hAnsi="宋体"/>
                <w:szCs w:val="21"/>
              </w:rPr>
            </w:pPr>
            <w:r>
              <w:rPr>
                <w:rFonts w:hint="eastAsia" w:ascii="宋体" w:hAnsi="宋体"/>
                <w:szCs w:val="21"/>
                <w:u w:val="single"/>
              </w:rPr>
              <w:t xml:space="preserve">   </w:t>
            </w:r>
            <w:r>
              <w:rPr>
                <w:rFonts w:hint="eastAsia" w:ascii="宋体" w:hAnsi="宋体"/>
                <w:szCs w:val="21"/>
              </w:rPr>
              <w:t>平方米sq.m.</w:t>
            </w:r>
          </w:p>
        </w:tc>
        <w:tc>
          <w:tcPr>
            <w:tcW w:w="41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w:t>
            </w:r>
          </w:p>
        </w:tc>
        <w:tc>
          <w:tcPr>
            <w:tcW w:w="1967"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c>
          <w:tcPr>
            <w:tcW w:w="394"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r>
              <w:rPr>
                <w:rFonts w:ascii="Cambria" w:hAnsi="宋体"/>
              </w:rPr>
              <w:t>□</w:t>
            </w:r>
          </w:p>
        </w:tc>
        <w:tc>
          <w:tcPr>
            <w:tcW w:w="8173" w:type="dxa"/>
            <w:gridSpan w:val="5"/>
            <w:tcBorders>
              <w:top w:val="single" w:color="auto" w:sz="8" w:space="0"/>
              <w:left w:val="single" w:color="auto" w:sz="4" w:space="0"/>
              <w:bottom w:val="single" w:color="auto" w:sz="8" w:space="0"/>
              <w:right w:val="single" w:color="auto" w:sz="4" w:space="0"/>
            </w:tcBorders>
            <w:vAlign w:val="center"/>
          </w:tcPr>
          <w:p>
            <w:pPr>
              <w:ind w:firstLine="315" w:firstLineChars="150"/>
              <w:rPr>
                <w:rFonts w:ascii="宋体" w:hAnsi="宋体"/>
                <w:szCs w:val="21"/>
              </w:rPr>
            </w:pPr>
            <w:r>
              <w:rPr>
                <w:rFonts w:hint="eastAsia" w:ascii="宋体" w:hAnsi="宋体"/>
                <w:szCs w:val="21"/>
              </w:rPr>
              <w:t>展位开口费 Corner Fee</w:t>
            </w:r>
          </w:p>
        </w:tc>
        <w:tc>
          <w:tcPr>
            <w:tcW w:w="1967"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394"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b/>
                <w:szCs w:val="21"/>
              </w:rPr>
            </w:pPr>
            <w:r>
              <w:rPr>
                <w:rFonts w:ascii="Cambria" w:hAnsi="宋体"/>
              </w:rPr>
              <w:t>□</w:t>
            </w:r>
          </w:p>
        </w:tc>
        <w:tc>
          <w:tcPr>
            <w:tcW w:w="3134" w:type="dxa"/>
            <w:tcBorders>
              <w:top w:val="single" w:color="auto" w:sz="8" w:space="0"/>
              <w:left w:val="single" w:color="auto" w:sz="4" w:space="0"/>
              <w:bottom w:val="single" w:color="auto" w:sz="8" w:space="0"/>
              <w:right w:val="single" w:color="auto" w:sz="8" w:space="0"/>
            </w:tcBorders>
            <w:vAlign w:val="center"/>
          </w:tcPr>
          <w:p>
            <w:pPr>
              <w:ind w:right="420"/>
              <w:jc w:val="center"/>
              <w:rPr>
                <w:rFonts w:ascii="宋体" w:hAnsi="宋体"/>
                <w:szCs w:val="21"/>
              </w:rPr>
            </w:pPr>
            <w:r>
              <w:rPr>
                <w:rFonts w:hint="eastAsia" w:ascii="宋体" w:hAnsi="宋体"/>
                <w:szCs w:val="21"/>
              </w:rPr>
              <w:t xml:space="preserve">   折扣Discounts</w:t>
            </w:r>
          </w:p>
        </w:tc>
        <w:tc>
          <w:tcPr>
            <w:tcW w:w="2158" w:type="dxa"/>
            <w:tcBorders>
              <w:top w:val="single" w:color="auto" w:sz="8" w:space="0"/>
              <w:left w:val="single" w:color="auto" w:sz="8" w:space="0"/>
              <w:bottom w:val="single" w:color="auto" w:sz="8" w:space="0"/>
              <w:right w:val="single" w:color="auto" w:sz="8" w:space="0"/>
            </w:tcBorders>
            <w:vAlign w:val="center"/>
          </w:tcPr>
          <w:p>
            <w:pPr>
              <w:ind w:right="420"/>
              <w:jc w:val="center"/>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tc>
        <w:tc>
          <w:tcPr>
            <w:tcW w:w="37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ascii="宋体" w:hAnsi="宋体"/>
                <w:szCs w:val="21"/>
              </w:rPr>
              <w:t>X</w:t>
            </w:r>
          </w:p>
        </w:tc>
        <w:tc>
          <w:tcPr>
            <w:tcW w:w="209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414" w:type="dxa"/>
            <w:tcBorders>
              <w:top w:val="single" w:color="auto" w:sz="8" w:space="0"/>
              <w:left w:val="single" w:color="auto" w:sz="8" w:space="0"/>
              <w:bottom w:val="single" w:color="auto" w:sz="8" w:space="0"/>
              <w:right w:val="single" w:color="auto" w:sz="4" w:space="0"/>
            </w:tcBorders>
            <w:vAlign w:val="center"/>
          </w:tcPr>
          <w:p>
            <w:pPr>
              <w:jc w:val="center"/>
              <w:rPr>
                <w:rFonts w:ascii="宋体" w:hAnsi="宋体"/>
                <w:szCs w:val="21"/>
              </w:rPr>
            </w:pPr>
            <w:r>
              <w:rPr>
                <w:rFonts w:hint="eastAsia" w:ascii="宋体" w:hAnsi="宋体"/>
                <w:szCs w:val="21"/>
              </w:rPr>
              <w:t>=</w:t>
            </w:r>
          </w:p>
        </w:tc>
        <w:tc>
          <w:tcPr>
            <w:tcW w:w="1967" w:type="dxa"/>
            <w:tcBorders>
              <w:top w:val="single" w:color="auto" w:sz="8" w:space="0"/>
              <w:left w:val="single" w:color="auto" w:sz="4"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3528" w:type="dxa"/>
            <w:gridSpan w:val="2"/>
            <w:tcBorders>
              <w:top w:val="single" w:color="auto" w:sz="8" w:space="0"/>
              <w:left w:val="single" w:color="auto" w:sz="8" w:space="0"/>
              <w:bottom w:val="single" w:color="auto" w:sz="8" w:space="0"/>
              <w:right w:val="single" w:color="auto" w:sz="8" w:space="0"/>
            </w:tcBorders>
            <w:vAlign w:val="center"/>
          </w:tcPr>
          <w:p>
            <w:pPr>
              <w:rPr>
                <w:rFonts w:ascii="宋体" w:hAnsi="宋体"/>
                <w:szCs w:val="21"/>
              </w:rPr>
            </w:pPr>
            <w:r>
              <w:rPr>
                <w:rFonts w:hint="eastAsia" w:ascii="宋体" w:hAnsi="宋体"/>
                <w:szCs w:val="21"/>
              </w:rPr>
              <w:t>注册费 Fair Registration Fee</w:t>
            </w:r>
          </w:p>
          <w:p>
            <w:pPr>
              <w:ind w:firstLine="105" w:firstLineChars="50"/>
              <w:rPr>
                <w:rFonts w:ascii="宋体" w:hAnsi="宋体"/>
                <w:szCs w:val="21"/>
              </w:rPr>
            </w:pPr>
            <w:r>
              <w:rPr>
                <w:rFonts w:hint="eastAsia" w:ascii="宋体" w:hAnsi="宋体"/>
                <w:szCs w:val="21"/>
              </w:rPr>
              <w:t>会刊   内销刊</w:t>
            </w:r>
            <w:r>
              <w:rPr>
                <w:rFonts w:ascii="Cambria" w:hAnsi="宋体"/>
              </w:rPr>
              <w:t>□</w:t>
            </w:r>
            <w:r>
              <w:rPr>
                <w:rFonts w:hint="eastAsia" w:ascii="Cambria" w:hAnsi="宋体"/>
              </w:rPr>
              <w:t xml:space="preserve">  </w:t>
            </w:r>
            <w:r>
              <w:rPr>
                <w:rFonts w:hint="eastAsia" w:ascii="宋体" w:hAnsi="宋体"/>
                <w:szCs w:val="21"/>
              </w:rPr>
              <w:t>外销刊</w:t>
            </w:r>
            <w:r>
              <w:rPr>
                <w:rFonts w:ascii="Cambria" w:hAnsi="宋体"/>
              </w:rPr>
              <w:t>□</w:t>
            </w:r>
          </w:p>
        </w:tc>
        <w:tc>
          <w:tcPr>
            <w:tcW w:w="2158"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2,000元</w:t>
            </w:r>
          </w:p>
          <w:p>
            <w:pPr>
              <w:jc w:val="center"/>
              <w:rPr>
                <w:rFonts w:ascii="宋体" w:hAnsi="宋体"/>
                <w:szCs w:val="21"/>
              </w:rPr>
            </w:pPr>
            <w:r>
              <w:rPr>
                <w:rFonts w:hint="eastAsia" w:ascii="宋体" w:hAnsi="宋体"/>
                <w:szCs w:val="21"/>
              </w:rPr>
              <w:t>EUR280</w:t>
            </w:r>
          </w:p>
        </w:tc>
        <w:tc>
          <w:tcPr>
            <w:tcW w:w="37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ascii="宋体" w:hAnsi="宋体"/>
                <w:szCs w:val="21"/>
              </w:rPr>
              <w:t>X</w:t>
            </w:r>
          </w:p>
        </w:tc>
        <w:tc>
          <w:tcPr>
            <w:tcW w:w="2093" w:type="dxa"/>
            <w:tcBorders>
              <w:top w:val="single" w:color="auto" w:sz="8" w:space="0"/>
              <w:left w:val="single" w:color="auto" w:sz="8" w:space="0"/>
              <w:bottom w:val="single" w:color="auto" w:sz="8" w:space="0"/>
              <w:right w:val="single" w:color="auto" w:sz="8" w:space="0"/>
            </w:tcBorders>
            <w:vAlign w:val="center"/>
          </w:tcPr>
          <w:p>
            <w:pPr>
              <w:ind w:firstLine="735" w:firstLineChars="350"/>
              <w:rPr>
                <w:rFonts w:ascii="宋体" w:hAnsi="宋体"/>
                <w:szCs w:val="21"/>
              </w:rPr>
            </w:pPr>
            <w:r>
              <w:rPr>
                <w:rFonts w:hint="eastAsia" w:ascii="宋体" w:hAnsi="宋体"/>
                <w:szCs w:val="21"/>
              </w:rPr>
              <w:t xml:space="preserve">  </w:t>
            </w:r>
          </w:p>
        </w:tc>
        <w:tc>
          <w:tcPr>
            <w:tcW w:w="414"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w:t>
            </w:r>
          </w:p>
        </w:tc>
        <w:tc>
          <w:tcPr>
            <w:tcW w:w="1967" w:type="dxa"/>
            <w:tcBorders>
              <w:top w:val="single" w:color="auto" w:sz="8" w:space="0"/>
              <w:left w:val="single" w:color="auto" w:sz="8" w:space="0"/>
              <w:bottom w:val="single" w:color="auto" w:sz="8" w:space="0"/>
              <w:right w:val="single" w:color="auto" w:sz="8" w:space="0"/>
            </w:tcBorders>
            <w:vAlign w:val="center"/>
          </w:tcPr>
          <w:p>
            <w:pPr>
              <w:ind w:right="420"/>
              <w:jc w:val="center"/>
              <w:rPr>
                <w:rFonts w:ascii="宋体" w:hAnsi="宋体"/>
                <w:szCs w:val="21"/>
              </w:rPr>
            </w:pPr>
            <w:r>
              <w:rPr>
                <w:rFonts w:hint="eastAsia" w:ascii="宋体" w:hAnsi="宋体"/>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4" w:hRule="atLeast"/>
        </w:trPr>
        <w:tc>
          <w:tcPr>
            <w:tcW w:w="8567" w:type="dxa"/>
            <w:gridSpan w:val="6"/>
            <w:tcBorders>
              <w:top w:val="single" w:color="auto" w:sz="8" w:space="0"/>
              <w:left w:val="single" w:color="auto" w:sz="8" w:space="0"/>
              <w:bottom w:val="single" w:color="auto" w:sz="8" w:space="0"/>
              <w:right w:val="single" w:color="auto" w:sz="8" w:space="0"/>
            </w:tcBorders>
            <w:vAlign w:val="center"/>
          </w:tcPr>
          <w:p>
            <w:pPr>
              <w:jc w:val="center"/>
              <w:rPr>
                <w:rFonts w:ascii="宋体" w:hAnsi="宋体"/>
                <w:b/>
                <w:szCs w:val="21"/>
              </w:rPr>
            </w:pPr>
            <w:r>
              <w:rPr>
                <w:rFonts w:hint="eastAsia" w:ascii="宋体" w:hAnsi="宋体"/>
                <w:b/>
                <w:szCs w:val="21"/>
              </w:rPr>
              <w:t>总参展费用 Total Fee</w:t>
            </w:r>
          </w:p>
        </w:tc>
        <w:tc>
          <w:tcPr>
            <w:tcW w:w="1967"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82" w:hRule="atLeast"/>
        </w:trPr>
        <w:tc>
          <w:tcPr>
            <w:tcW w:w="10534" w:type="dxa"/>
            <w:gridSpan w:val="7"/>
            <w:tcBorders>
              <w:top w:val="single" w:color="auto" w:sz="8" w:space="0"/>
              <w:left w:val="single" w:color="auto" w:sz="8" w:space="0"/>
              <w:bottom w:val="single" w:color="auto" w:sz="8" w:space="0"/>
              <w:right w:val="single" w:color="auto" w:sz="8" w:space="0"/>
            </w:tcBorders>
          </w:tcPr>
          <w:p>
            <w:pPr>
              <w:jc w:val="left"/>
              <w:rPr>
                <w:rFonts w:ascii="宋体" w:hAnsi="宋体"/>
                <w:szCs w:val="21"/>
              </w:rPr>
            </w:pPr>
            <w:r>
              <w:rPr>
                <w:rFonts w:hint="eastAsia" w:ascii="宋体" w:hAnsi="宋体"/>
                <w:szCs w:val="21"/>
              </w:rPr>
              <w:t>注意事项 Attention：</w:t>
            </w:r>
          </w:p>
          <w:p>
            <w:pPr>
              <w:ind w:left="210" w:hanging="210" w:hangingChars="100"/>
              <w:jc w:val="left"/>
              <w:rPr>
                <w:rFonts w:ascii="宋体" w:hAnsi="宋体"/>
                <w:szCs w:val="21"/>
              </w:rPr>
            </w:pPr>
            <w:r>
              <w:rPr>
                <w:rFonts w:hint="eastAsia" w:ascii="宋体" w:hAnsi="宋体"/>
                <w:szCs w:val="21"/>
              </w:rPr>
              <w:t>1.</w:t>
            </w:r>
            <w:r>
              <w:rPr>
                <w:rFonts w:hint="eastAsia" w:ascii="宋体" w:hAnsi="宋体"/>
                <w:szCs w:val="21"/>
                <w:lang w:eastAsia="zh-CN"/>
              </w:rPr>
              <w:t>参展单位需</w:t>
            </w:r>
            <w:r>
              <w:rPr>
                <w:rFonts w:hint="eastAsia" w:ascii="宋体" w:hAnsi="宋体"/>
                <w:szCs w:val="21"/>
              </w:rPr>
              <w:t>支付参展合同展位费原价的30%作为预付款，并最迟于</w:t>
            </w:r>
            <w:r>
              <w:rPr>
                <w:rFonts w:hint="eastAsia" w:ascii="宋体" w:hAnsi="宋体"/>
                <w:szCs w:val="21"/>
                <w:u w:val="single"/>
              </w:rPr>
              <w:t>2016</w:t>
            </w:r>
            <w:r>
              <w:rPr>
                <w:rFonts w:hint="eastAsia" w:ascii="宋体" w:hAnsi="宋体"/>
                <w:szCs w:val="21"/>
              </w:rPr>
              <w:t>年</w:t>
            </w:r>
            <w:r>
              <w:rPr>
                <w:rFonts w:hint="eastAsia" w:ascii="宋体" w:hAnsi="宋体"/>
                <w:szCs w:val="21"/>
                <w:u w:val="single"/>
              </w:rPr>
              <w:t>7</w:t>
            </w:r>
            <w:r>
              <w:rPr>
                <w:rFonts w:hint="eastAsia" w:ascii="宋体" w:hAnsi="宋体"/>
                <w:szCs w:val="21"/>
              </w:rPr>
              <w:t>月</w:t>
            </w:r>
            <w:r>
              <w:rPr>
                <w:rFonts w:hint="eastAsia" w:ascii="宋体" w:hAnsi="宋体"/>
                <w:szCs w:val="21"/>
                <w:u w:val="single"/>
              </w:rPr>
              <w:t>31</w:t>
            </w:r>
            <w:r>
              <w:rPr>
                <w:rFonts w:hint="eastAsia" w:ascii="宋体" w:hAnsi="宋体"/>
                <w:szCs w:val="21"/>
              </w:rPr>
              <w:t>日前付清参展合同款的余额。The payment deadline is July 31</w:t>
            </w:r>
            <w:r>
              <w:rPr>
                <w:rFonts w:hint="eastAsia" w:ascii="宋体" w:hAnsi="宋体"/>
                <w:szCs w:val="21"/>
                <w:vertAlign w:val="superscript"/>
              </w:rPr>
              <w:t>st</w:t>
            </w:r>
            <w:r>
              <w:rPr>
                <w:rFonts w:hint="eastAsia" w:ascii="宋体" w:hAnsi="宋体"/>
                <w:szCs w:val="21"/>
              </w:rPr>
              <w:t>2016.</w:t>
            </w:r>
          </w:p>
          <w:p>
            <w:pPr>
              <w:ind w:left="210" w:hanging="210" w:hangingChars="100"/>
              <w:jc w:val="left"/>
              <w:rPr>
                <w:rFonts w:ascii="宋体" w:hAnsi="宋体"/>
                <w:szCs w:val="21"/>
              </w:rPr>
            </w:pPr>
            <w:r>
              <w:rPr>
                <w:rFonts w:hint="eastAsia" w:ascii="宋体" w:hAnsi="宋体"/>
                <w:szCs w:val="21"/>
              </w:rPr>
              <w:t>2.所有双开及多开口展位加收15%的附加费。The surcharge for each corner is 15%.</w:t>
            </w:r>
          </w:p>
          <w:p>
            <w:pPr>
              <w:ind w:left="210" w:hanging="210" w:hangingChars="100"/>
              <w:jc w:val="left"/>
              <w:rPr>
                <w:rFonts w:ascii="宋体" w:hAnsi="宋体"/>
                <w:szCs w:val="21"/>
              </w:rPr>
            </w:pPr>
            <w:r>
              <w:rPr>
                <w:rFonts w:hint="eastAsia" w:ascii="宋体" w:hAnsi="宋体"/>
                <w:szCs w:val="21"/>
              </w:rPr>
              <w:t>3.为提高展商参展附加值，注册费含彩色广告一页。</w:t>
            </w:r>
          </w:p>
          <w:p>
            <w:pPr>
              <w:ind w:left="210" w:leftChars="100"/>
              <w:jc w:val="left"/>
              <w:rPr>
                <w:rFonts w:ascii="宋体" w:hAnsi="宋体"/>
                <w:szCs w:val="21"/>
              </w:rPr>
            </w:pPr>
            <w:r>
              <w:rPr>
                <w:rFonts w:hint="eastAsia" w:ascii="宋体" w:hAnsi="宋体"/>
                <w:szCs w:val="21"/>
              </w:rPr>
              <w:t>The registration fee includes 1P show guide advertisement.</w:t>
            </w:r>
          </w:p>
        </w:tc>
      </w:tr>
    </w:tbl>
    <w:p>
      <w:pPr>
        <w:tabs>
          <w:tab w:val="left" w:pos="735"/>
        </w:tabs>
        <w:rPr>
          <w:rFonts w:eastAsia="黑体"/>
          <w:sz w:val="24"/>
        </w:rPr>
      </w:pPr>
    </w:p>
    <w:p>
      <w:pPr>
        <w:rPr>
          <w:rFonts w:eastAsia="黑体"/>
          <w:sz w:val="24"/>
        </w:rPr>
      </w:pPr>
      <w:r>
        <w:pict>
          <v:rect id="矩形 1032" o:spid="_x0000_s1033" o:spt="1" style="position:absolute;left:0pt;margin-left:-3.15pt;margin-top:0.55pt;height:21.75pt;width:178.45pt;z-index:251662336;mso-width-relative:page;mso-height-relative:page;" fillcolor="#000000"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">
            <v:path/>
            <v:fill on="t" focussize="0,0"/>
            <v:stroke color="#0D0D0D" miterlimit="2"/>
            <v:imagedata o:title=""/>
            <o:lock v:ext="edit"/>
            <v:textbox>
              <w:txbxContent>
                <w:p>
                  <w:pPr>
                    <w:spacing w:line="0" w:lineRule="atLeast"/>
                    <w:jc w:val="left"/>
                    <w:rPr>
                      <w:rFonts w:ascii="宋体" w:hAnsi="宋体"/>
                      <w:b/>
                      <w:szCs w:val="21"/>
                    </w:rPr>
                  </w:pPr>
                  <w:r>
                    <w:rPr>
                      <w:rFonts w:hint="eastAsia" w:ascii="宋体" w:hAnsi="宋体"/>
                      <w:b/>
                      <w:szCs w:val="21"/>
                    </w:rPr>
                    <w:t>Part 4  付款方式Payment Methods</w:t>
                  </w:r>
                </w:p>
              </w:txbxContent>
            </v:textbox>
          </v:rect>
        </w:pict>
      </w:r>
    </w:p>
    <w:p>
      <w:pPr>
        <w:rPr>
          <w:rFonts w:eastAsia="黑体"/>
          <w:sz w:val="24"/>
        </w:rPr>
      </w:pPr>
      <w:r>
        <w:rPr>
          <w:rFonts w:eastAsia="黑体"/>
          <w:sz w:val="24"/>
        </w:rPr>
        <w:pict>
          <v:shape id="文本框 1033" o:spid="_x0000_s1034" o:spt="202" type="#_x0000_t202" style="position:absolute;left:0pt;margin-left:-5.65pt;margin-top:9.65pt;height:72.75pt;width:519.65pt;z-index:25166643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">
            <v:path/>
            <v:fill focussize="0,0"/>
            <v:stroke on="f" joinstyle="miter"/>
            <v:imagedata o:title=""/>
            <o:lock v:ext="edit"/>
            <v:textbox>
              <w:txbxContent>
                <w:tbl>
                  <w:tblPr>
                    <w:tblStyle w:val="16"/>
                    <w:tblW w:w="9923"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3828"/>
                    <w:gridCol w:w="3260"/>
                    <w:gridCol w:w="28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9923" w:type="dxa"/>
                        <w:gridSpan w:val="3"/>
                      </w:tcPr>
                      <w:p>
                        <w:pPr>
                          <w:autoSpaceDE w:val="0"/>
                          <w:autoSpaceDN w:val="0"/>
                          <w:adjustRightInd w:val="0"/>
                          <w:spacing w:line="240" w:lineRule="atLeast"/>
                          <w:jc w:val="left"/>
                          <w:rPr>
                            <w:rFonts w:ascii="宋体" w:hAnsi="宋体" w:cs="宋体"/>
                            <w:b/>
                            <w:kern w:val="0"/>
                            <w:szCs w:val="21"/>
                          </w:rPr>
                        </w:pPr>
                        <w:r>
                          <w:rPr>
                            <w:rFonts w:hint="eastAsia" w:ascii="宋体" w:hAnsi="宋体" w:cs="宋体"/>
                            <w:b/>
                            <w:kern w:val="0"/>
                            <w:szCs w:val="21"/>
                          </w:rPr>
                          <w:t>A.境内汇款路径 RMB Account：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3828" w:type="dxa"/>
                      </w:tcPr>
                      <w:p>
                        <w:pPr>
                          <w:autoSpaceDE w:val="0"/>
                          <w:autoSpaceDN w:val="0"/>
                          <w:adjustRightInd w:val="0"/>
                          <w:spacing w:line="240" w:lineRule="atLeast"/>
                          <w:jc w:val="left"/>
                          <w:rPr>
                            <w:rFonts w:ascii="宋体" w:hAnsi="宋体" w:cs="宋体"/>
                            <w:kern w:val="0"/>
                            <w:szCs w:val="21"/>
                          </w:rPr>
                        </w:pPr>
                        <w:r>
                          <w:rPr>
                            <w:rFonts w:hint="eastAsia" w:ascii="宋体" w:hAnsi="宋体" w:cs="宋体"/>
                            <w:kern w:val="0"/>
                            <w:szCs w:val="21"/>
                          </w:rPr>
                          <w:t>收款单位</w:t>
                        </w:r>
                      </w:p>
                    </w:tc>
                    <w:tc>
                      <w:tcPr>
                        <w:tcW w:w="3260" w:type="dxa"/>
                      </w:tcPr>
                      <w:p>
                        <w:pPr>
                          <w:autoSpaceDE w:val="0"/>
                          <w:autoSpaceDN w:val="0"/>
                          <w:adjustRightInd w:val="0"/>
                          <w:spacing w:line="240" w:lineRule="atLeast"/>
                          <w:jc w:val="left"/>
                          <w:rPr>
                            <w:rFonts w:ascii="宋体" w:hAnsi="宋体" w:cs="宋体"/>
                            <w:kern w:val="0"/>
                            <w:szCs w:val="21"/>
                          </w:rPr>
                        </w:pPr>
                        <w:r>
                          <w:rPr>
                            <w:rFonts w:hint="eastAsia" w:ascii="宋体" w:hAnsi="宋体" w:cs="宋体"/>
                            <w:kern w:val="0"/>
                            <w:szCs w:val="21"/>
                          </w:rPr>
                          <w:t>开户行</w:t>
                        </w:r>
                      </w:p>
                    </w:tc>
                    <w:tc>
                      <w:tcPr>
                        <w:tcW w:w="2835" w:type="dxa"/>
                      </w:tcPr>
                      <w:p>
                        <w:pPr>
                          <w:autoSpaceDE w:val="0"/>
                          <w:autoSpaceDN w:val="0"/>
                          <w:adjustRightInd w:val="0"/>
                          <w:spacing w:line="240" w:lineRule="atLeast"/>
                          <w:jc w:val="left"/>
                          <w:rPr>
                            <w:rFonts w:ascii="宋体" w:hAnsi="宋体" w:cs="宋体"/>
                            <w:kern w:val="0"/>
                            <w:szCs w:val="21"/>
                          </w:rPr>
                        </w:pPr>
                        <w:r>
                          <w:rPr>
                            <w:rFonts w:hint="eastAsia" w:ascii="宋体" w:hAnsi="宋体" w:cs="宋体"/>
                            <w:kern w:val="0"/>
                            <w:szCs w:val="21"/>
                          </w:rPr>
                          <w:t>账号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3828" w:type="dxa"/>
                      </w:tcPr>
                      <w:p>
                        <w:pPr>
                          <w:autoSpaceDE w:val="0"/>
                          <w:autoSpaceDN w:val="0"/>
                          <w:adjustRightInd w:val="0"/>
                          <w:spacing w:line="240" w:lineRule="atLeast"/>
                          <w:jc w:val="left"/>
                          <w:rPr>
                            <w:rFonts w:ascii="宋体" w:hAnsi="宋体" w:cs="宋体"/>
                            <w:kern w:val="0"/>
                            <w:szCs w:val="21"/>
                          </w:rPr>
                        </w:pPr>
                        <w:r>
                          <w:rPr>
                            <w:rFonts w:hint="eastAsia" w:ascii="宋体" w:hAnsi="宋体" w:cs="宋体"/>
                            <w:kern w:val="0"/>
                            <w:szCs w:val="21"/>
                          </w:rPr>
                          <w:t>中玩恒大会展服务（北京）有限公司</w:t>
                        </w:r>
                      </w:p>
                    </w:tc>
                    <w:tc>
                      <w:tcPr>
                        <w:tcW w:w="3260" w:type="dxa"/>
                      </w:tcPr>
                      <w:p>
                        <w:pPr>
                          <w:autoSpaceDE w:val="0"/>
                          <w:autoSpaceDN w:val="0"/>
                          <w:adjustRightInd w:val="0"/>
                          <w:spacing w:line="240" w:lineRule="atLeast"/>
                          <w:jc w:val="left"/>
                          <w:rPr>
                            <w:rFonts w:ascii="宋体" w:hAnsi="宋体" w:cs="宋体"/>
                            <w:kern w:val="0"/>
                            <w:szCs w:val="21"/>
                          </w:rPr>
                        </w:pPr>
                        <w:r>
                          <w:rPr>
                            <w:rFonts w:hint="eastAsia" w:ascii="宋体" w:hAnsi="宋体" w:cs="宋体"/>
                            <w:kern w:val="0"/>
                            <w:szCs w:val="21"/>
                          </w:rPr>
                          <w:t>招商银行北京金融街支行</w:t>
                        </w:r>
                      </w:p>
                    </w:tc>
                    <w:tc>
                      <w:tcPr>
                        <w:tcW w:w="2835" w:type="dxa"/>
                      </w:tcPr>
                      <w:p>
                        <w:pPr>
                          <w:autoSpaceDE w:val="0"/>
                          <w:autoSpaceDN w:val="0"/>
                          <w:adjustRightInd w:val="0"/>
                          <w:spacing w:line="240" w:lineRule="atLeast"/>
                          <w:jc w:val="left"/>
                          <w:rPr>
                            <w:rFonts w:ascii="宋体" w:hAnsi="宋体" w:cs="宋体"/>
                            <w:kern w:val="0"/>
                            <w:szCs w:val="21"/>
                          </w:rPr>
                        </w:pPr>
                        <w:r>
                          <w:rPr>
                            <w:rFonts w:hint="eastAsia" w:ascii="宋体" w:hAnsi="宋体" w:cs="宋体"/>
                            <w:kern w:val="0"/>
                            <w:szCs w:val="21"/>
                          </w:rPr>
                          <w:t>1109 0683 1510 909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c>
                      <w:tcPr>
                        <w:tcW w:w="9923" w:type="dxa"/>
                        <w:gridSpan w:val="3"/>
                      </w:tcPr>
                      <w:p>
                        <w:pPr>
                          <w:rPr>
                            <w:rFonts w:ascii="宋体" w:hAnsi="宋体" w:cs="宋体"/>
                            <w:kern w:val="0"/>
                            <w:szCs w:val="21"/>
                          </w:rPr>
                        </w:pPr>
                        <w:r>
                          <w:rPr>
                            <w:rFonts w:hint="eastAsia" w:ascii="宋体" w:hAnsi="宋体"/>
                            <w:szCs w:val="21"/>
                          </w:rPr>
                          <w:t>备注：参展费用汇出后，请将汇款底单传真至86-10-66033964</w:t>
                        </w:r>
                      </w:p>
                    </w:tc>
                  </w:tr>
                </w:tbl>
                <w:p>
                  <w:pPr>
                    <w:autoSpaceDE w:val="0"/>
                    <w:autoSpaceDN w:val="0"/>
                    <w:adjustRightInd w:val="0"/>
                    <w:rPr>
                      <w:rFonts w:ascii="宋体" w:hAnsi="宋体"/>
                      <w:color w:val="FF0000"/>
                      <w:sz w:val="18"/>
                      <w:szCs w:val="18"/>
                    </w:rPr>
                  </w:pPr>
                </w:p>
              </w:txbxContent>
            </v:textbox>
          </v:shape>
        </w:pict>
      </w:r>
    </w:p>
    <w:p>
      <w:pPr>
        <w:rPr>
          <w:rFonts w:ascii="宋体" w:hAnsi="宋体"/>
          <w:sz w:val="18"/>
          <w:szCs w:val="18"/>
        </w:rPr>
      </w:pPr>
      <w:bookmarkStart w:id="7" w:name="_GoBack"/>
      <w:bookmarkEnd w:id="7"/>
    </w:p>
    <w:p>
      <w:pPr>
        <w:rPr>
          <w:rFonts w:ascii="宋体" w:hAnsi="宋体"/>
          <w:sz w:val="18"/>
          <w:szCs w:val="18"/>
        </w:rPr>
      </w:pPr>
    </w:p>
    <w:p>
      <w:pPr>
        <w:autoSpaceDE w:val="0"/>
        <w:autoSpaceDN w:val="0"/>
        <w:adjustRightInd w:val="0"/>
        <w:spacing w:line="240" w:lineRule="atLeast"/>
        <w:jc w:val="left"/>
        <w:rPr>
          <w:rFonts w:ascii="宋体" w:hAnsi="宋体" w:cs="宋体"/>
          <w:kern w:val="0"/>
          <w:szCs w:val="21"/>
        </w:rPr>
      </w:pPr>
    </w:p>
    <w:p>
      <w:pPr>
        <w:rPr>
          <w:rFonts w:ascii="宋体" w:hAnsi="宋体"/>
          <w:sz w:val="18"/>
          <w:szCs w:val="18"/>
        </w:rPr>
      </w:pPr>
    </w:p>
    <w:p>
      <w:pPr>
        <w:rPr>
          <w:rFonts w:ascii="宋体" w:hAnsi="宋体"/>
          <w:sz w:val="18"/>
          <w:szCs w:val="18"/>
        </w:rPr>
      </w:pPr>
    </w:p>
    <w:p>
      <w:pPr>
        <w:rPr>
          <w:rFonts w:ascii="宋体" w:hAnsi="宋体"/>
          <w:sz w:val="18"/>
          <w:szCs w:val="18"/>
        </w:rPr>
      </w:pPr>
      <w:r>
        <w:rPr>
          <w:rFonts w:ascii="宋体" w:hAnsi="宋体"/>
          <w:sz w:val="18"/>
          <w:szCs w:val="18"/>
        </w:rPr>
        <w:pict>
          <v:shape id="文本框 1034" o:spid="_x0000_s1035" o:spt="202" type="#_x0000_t202" style="position:absolute;left:0pt;margin-left:-3.15pt;margin-top:2.7pt;height:90pt;width:519.65pt;z-index:25166745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">
            <v:path/>
            <v:fill focussize="0,0"/>
            <v:stroke on="f" joinstyle="miter"/>
            <v:imagedata o:title=""/>
            <o:lock v:ext="edit"/>
            <v:textbox>
              <w:txbxContent>
                <w:tbl>
                  <w:tblPr>
                    <w:tblStyle w:val="16"/>
                    <w:tblW w:w="9908"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3822"/>
                    <w:gridCol w:w="60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8" w:hRule="atLeast"/>
                    </w:trPr>
                    <w:tc>
                      <w:tcPr>
                        <w:tcW w:w="9908" w:type="dxa"/>
                        <w:gridSpan w:val="2"/>
                      </w:tcPr>
                      <w:p>
                        <w:pPr>
                          <w:autoSpaceDE w:val="0"/>
                          <w:autoSpaceDN w:val="0"/>
                          <w:adjustRightInd w:val="0"/>
                          <w:spacing w:line="240" w:lineRule="atLeast"/>
                          <w:jc w:val="left"/>
                          <w:rPr>
                            <w:rFonts w:ascii="宋体" w:hAnsi="宋体" w:cs="宋体"/>
                            <w:b/>
                            <w:kern w:val="0"/>
                            <w:szCs w:val="21"/>
                          </w:rPr>
                        </w:pPr>
                        <w:r>
                          <w:rPr>
                            <w:rFonts w:hint="eastAsia" w:ascii="宋体" w:hAnsi="宋体" w:cs="宋体"/>
                            <w:b/>
                            <w:kern w:val="0"/>
                            <w:szCs w:val="21"/>
                          </w:rPr>
                          <w:t>B.境外汇款路径 USD Account：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0" w:hRule="atLeast"/>
                    </w:trPr>
                    <w:tc>
                      <w:tcPr>
                        <w:tcW w:w="3822" w:type="dxa"/>
                      </w:tcPr>
                      <w:p>
                        <w:pPr>
                          <w:autoSpaceDE w:val="0"/>
                          <w:autoSpaceDN w:val="0"/>
                          <w:adjustRightInd w:val="0"/>
                          <w:spacing w:line="240" w:lineRule="atLeast"/>
                          <w:jc w:val="left"/>
                          <w:rPr>
                            <w:rFonts w:ascii="宋体" w:hAnsi="宋体" w:cs="宋体"/>
                            <w:kern w:val="0"/>
                            <w:szCs w:val="21"/>
                          </w:rPr>
                        </w:pPr>
                        <w:r>
                          <w:rPr>
                            <w:rFonts w:hint="eastAsia" w:ascii="宋体" w:hAnsi="宋体" w:cs="宋体"/>
                            <w:kern w:val="0"/>
                            <w:szCs w:val="21"/>
                          </w:rPr>
                          <w:t>The Beneficiary</w:t>
                        </w:r>
                      </w:p>
                    </w:tc>
                    <w:tc>
                      <w:tcPr>
                        <w:tcW w:w="6086" w:type="dxa"/>
                      </w:tcPr>
                      <w:p>
                        <w:pPr>
                          <w:autoSpaceDE w:val="0"/>
                          <w:autoSpaceDN w:val="0"/>
                          <w:adjustRightInd w:val="0"/>
                          <w:spacing w:line="240" w:lineRule="atLeast"/>
                          <w:jc w:val="left"/>
                          <w:rPr>
                            <w:rFonts w:ascii="宋体" w:hAnsi="宋体" w:cs="宋体"/>
                            <w:kern w:val="0"/>
                            <w:szCs w:val="21"/>
                          </w:rPr>
                        </w:pPr>
                        <w:r>
                          <w:rPr>
                            <w:rFonts w:ascii="宋体" w:hAnsi="宋体" w:cs="宋体"/>
                            <w:kern w:val="0"/>
                            <w:szCs w:val="21"/>
                          </w:rPr>
                          <w:t>ZHONGWANHENGDA EXHIBITION SERVICE (BEIJING) LTD.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0" w:hRule="atLeast"/>
                    </w:trPr>
                    <w:tc>
                      <w:tcPr>
                        <w:tcW w:w="3822" w:type="dxa"/>
                      </w:tcPr>
                      <w:p>
                        <w:pPr>
                          <w:autoSpaceDE w:val="0"/>
                          <w:autoSpaceDN w:val="0"/>
                          <w:adjustRightInd w:val="0"/>
                          <w:spacing w:line="240" w:lineRule="atLeast"/>
                          <w:jc w:val="left"/>
                          <w:rPr>
                            <w:rFonts w:ascii="宋体" w:hAnsi="宋体" w:cs="宋体"/>
                            <w:kern w:val="0"/>
                            <w:szCs w:val="21"/>
                          </w:rPr>
                        </w:pPr>
                        <w:r>
                          <w:rPr>
                            <w:rFonts w:hint="eastAsia" w:ascii="宋体" w:hAnsi="宋体" w:cs="宋体"/>
                            <w:kern w:val="0"/>
                            <w:szCs w:val="21"/>
                          </w:rPr>
                          <w:t>Beneficiaries</w:t>
                        </w:r>
                        <w:r>
                          <w:rPr>
                            <w:rFonts w:ascii="宋体" w:hAnsi="宋体" w:cs="宋体"/>
                            <w:kern w:val="0"/>
                            <w:szCs w:val="21"/>
                          </w:rPr>
                          <w:t>’</w:t>
                        </w:r>
                        <w:r>
                          <w:rPr>
                            <w:rFonts w:hint="eastAsia" w:ascii="宋体" w:hAnsi="宋体" w:cs="宋体"/>
                            <w:kern w:val="0"/>
                            <w:szCs w:val="21"/>
                          </w:rPr>
                          <w:t xml:space="preserve"> Bank in China</w:t>
                        </w:r>
                      </w:p>
                    </w:tc>
                    <w:tc>
                      <w:tcPr>
                        <w:tcW w:w="6086" w:type="dxa"/>
                      </w:tcPr>
                      <w:p>
                        <w:pPr>
                          <w:autoSpaceDE w:val="0"/>
                          <w:autoSpaceDN w:val="0"/>
                          <w:adjustRightInd w:val="0"/>
                          <w:spacing w:line="240" w:lineRule="atLeast"/>
                          <w:jc w:val="left"/>
                          <w:rPr>
                            <w:rFonts w:ascii="宋体" w:hAnsi="宋体" w:cs="宋体"/>
                            <w:kern w:val="0"/>
                            <w:szCs w:val="21"/>
                          </w:rPr>
                        </w:pPr>
                        <w:r>
                          <w:rPr>
                            <w:rFonts w:hint="eastAsia" w:ascii="宋体" w:hAnsi="宋体" w:cs="宋体"/>
                            <w:kern w:val="0"/>
                            <w:szCs w:val="21"/>
                          </w:rPr>
                          <w:t>Bank of Communications Beijing Branch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20" w:hRule="atLeast"/>
                    </w:trPr>
                    <w:tc>
                      <w:tcPr>
                        <w:tcW w:w="3822" w:type="dxa"/>
                      </w:tcPr>
                      <w:p>
                        <w:pPr>
                          <w:autoSpaceDE w:val="0"/>
                          <w:autoSpaceDN w:val="0"/>
                          <w:adjustRightInd w:val="0"/>
                          <w:spacing w:line="240" w:lineRule="atLeast"/>
                          <w:jc w:val="left"/>
                          <w:rPr>
                            <w:rFonts w:ascii="宋体" w:hAnsi="宋体" w:cs="宋体"/>
                            <w:kern w:val="0"/>
                            <w:szCs w:val="21"/>
                          </w:rPr>
                        </w:pPr>
                        <w:r>
                          <w:rPr>
                            <w:rFonts w:hint="eastAsia" w:ascii="宋体" w:hAnsi="宋体" w:cs="宋体"/>
                            <w:kern w:val="0"/>
                            <w:szCs w:val="21"/>
                          </w:rPr>
                          <w:t>Bank Account</w:t>
                        </w:r>
                      </w:p>
                    </w:tc>
                    <w:tc>
                      <w:tcPr>
                        <w:tcW w:w="6086" w:type="dxa"/>
                      </w:tcPr>
                      <w:p>
                        <w:pPr>
                          <w:autoSpaceDE w:val="0"/>
                          <w:autoSpaceDN w:val="0"/>
                          <w:adjustRightInd w:val="0"/>
                          <w:spacing w:line="240" w:lineRule="atLeast"/>
                          <w:jc w:val="left"/>
                          <w:rPr>
                            <w:rFonts w:ascii="宋体" w:hAnsi="宋体" w:cs="宋体"/>
                            <w:kern w:val="0"/>
                            <w:szCs w:val="21"/>
                          </w:rPr>
                        </w:pPr>
                        <w:r>
                          <w:rPr>
                            <w:rFonts w:ascii="宋体" w:hAnsi="宋体" w:cs="宋体"/>
                            <w:kern w:val="0"/>
                            <w:szCs w:val="21"/>
                          </w:rPr>
                          <w:t>110060149018170083404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3822" w:type="dxa"/>
                      </w:tcPr>
                      <w:p>
                        <w:pPr>
                          <w:autoSpaceDE w:val="0"/>
                          <w:autoSpaceDN w:val="0"/>
                          <w:adjustRightInd w:val="0"/>
                          <w:spacing w:line="240" w:lineRule="atLeast"/>
                          <w:jc w:val="left"/>
                          <w:rPr>
                            <w:rFonts w:ascii="宋体" w:hAnsi="宋体" w:cs="宋体"/>
                            <w:kern w:val="0"/>
                            <w:szCs w:val="21"/>
                          </w:rPr>
                        </w:pPr>
                        <w:r>
                          <w:rPr>
                            <w:rFonts w:hint="eastAsia" w:ascii="宋体" w:hAnsi="宋体" w:cs="宋体"/>
                            <w:kern w:val="0"/>
                            <w:szCs w:val="21"/>
                          </w:rPr>
                          <w:t>Swift Code</w:t>
                        </w:r>
                      </w:p>
                    </w:tc>
                    <w:tc>
                      <w:tcPr>
                        <w:tcW w:w="6086" w:type="dxa"/>
                      </w:tcPr>
                      <w:p>
                        <w:pPr>
                          <w:autoSpaceDE w:val="0"/>
                          <w:autoSpaceDN w:val="0"/>
                          <w:adjustRightInd w:val="0"/>
                          <w:spacing w:line="240" w:lineRule="atLeast"/>
                          <w:jc w:val="left"/>
                          <w:rPr>
                            <w:rFonts w:ascii="宋体" w:hAnsi="宋体" w:cs="宋体"/>
                            <w:kern w:val="0"/>
                            <w:szCs w:val="21"/>
                          </w:rPr>
                        </w:pPr>
                        <w:r>
                          <w:rPr>
                            <w:rFonts w:hint="eastAsia" w:ascii="宋体" w:hAnsi="宋体" w:cs="宋体"/>
                            <w:kern w:val="0"/>
                            <w:szCs w:val="21"/>
                          </w:rPr>
                          <w:t>COMMCNSHBJG</w:t>
                        </w:r>
                      </w:p>
                    </w:tc>
                  </w:tr>
                </w:tbl>
                <w:p>
                  <w:pPr>
                    <w:rPr>
                      <w:szCs w:val="18"/>
                    </w:rPr>
                  </w:pPr>
                </w:p>
                <w:p>
                  <w:pPr>
                    <w:rPr>
                      <w:szCs w:val="18"/>
                    </w:rPr>
                  </w:pPr>
                </w:p>
              </w:txbxContent>
            </v:textbox>
          </v:shape>
        </w:pict>
      </w: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r>
        <w:rPr>
          <w:rFonts w:ascii="宋体" w:hAnsi="宋体"/>
          <w:sz w:val="18"/>
          <w:szCs w:val="18"/>
        </w:rPr>
        <w:pict>
          <v:rect id="矩形 1035" o:spid="_x0000_s1036" o:spt="1" style="position:absolute;left:0pt;margin-left:-9pt;margin-top:6.75pt;height:112.2pt;width:516.45pt;z-index:251668480;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">
            <v:path/>
            <v:fill focussize="0,0"/>
            <v:stroke color="#FFFFFF" miterlimit="2"/>
            <v:imagedata o:title=""/>
            <o:lock v:ext="edit"/>
            <v:textbox>
              <w:txbxContent>
                <w:p>
                  <w:pPr>
                    <w:spacing w:line="0" w:lineRule="atLeast"/>
                    <w:jc w:val="left"/>
                    <w:rPr>
                      <w:rFonts w:ascii="Cambria" w:hAnsi="Cambria"/>
                    </w:rPr>
                  </w:pPr>
                  <w:r>
                    <w:rPr>
                      <w:rFonts w:hint="eastAsia" w:ascii="宋体" w:hAnsi="宋体"/>
                      <w:b/>
                      <w:szCs w:val="21"/>
                    </w:rPr>
                    <w:t>主办签章 Organizer Authorized Signature:</w:t>
                  </w:r>
                  <w:r>
                    <w:rPr>
                      <w:rFonts w:hint="eastAsia" w:ascii="宋体" w:hAnsi="宋体"/>
                      <w:b/>
                      <w:szCs w:val="21"/>
                      <w:u w:val="single"/>
                    </w:rPr>
                    <w:t xml:space="preserve">                        </w:t>
                  </w:r>
                  <w:r>
                    <w:rPr>
                      <w:rFonts w:hint="eastAsia" w:ascii="Cambria" w:hAnsi="Cambria"/>
                      <w:b/>
                    </w:rPr>
                    <w:t>日期Date</w:t>
                  </w:r>
                  <w:r>
                    <w:rPr>
                      <w:rFonts w:ascii="Cambria" w:hAnsi="Cambria"/>
                      <w:b/>
                    </w:rPr>
                    <w:t>:</w:t>
                  </w:r>
                  <w:r>
                    <w:rPr>
                      <w:rFonts w:ascii="Cambria" w:hAnsi="Cambria"/>
                    </w:rPr>
                    <w:t xml:space="preserve"> </w:t>
                  </w:r>
                  <w:r>
                    <w:rPr>
                      <w:rFonts w:hint="eastAsia" w:ascii="Cambria" w:hAnsi="Cambria"/>
                      <w:u w:val="single"/>
                    </w:rPr>
                    <w:t xml:space="preserve">                     </w:t>
                  </w:r>
                  <w:r>
                    <w:rPr>
                      <w:rFonts w:hint="eastAsia" w:ascii="Cambria" w:hAnsi="Cambria"/>
                    </w:rPr>
                    <w:t xml:space="preserve">    </w:t>
                  </w:r>
                </w:p>
                <w:p>
                  <w:pPr>
                    <w:spacing w:line="0" w:lineRule="atLeast"/>
                    <w:jc w:val="left"/>
                    <w:rPr>
                      <w:rFonts w:ascii="Cambria" w:hAnsi="Cambria"/>
                    </w:rPr>
                  </w:pPr>
                </w:p>
                <w:p>
                  <w:pPr>
                    <w:spacing w:line="0" w:lineRule="atLeast"/>
                    <w:jc w:val="left"/>
                    <w:rPr>
                      <w:rFonts w:ascii="Cambria" w:hAnsi="Cambria"/>
                    </w:rPr>
                  </w:pPr>
                </w:p>
                <w:p>
                  <w:pPr>
                    <w:spacing w:line="0" w:lineRule="atLeast"/>
                    <w:jc w:val="left"/>
                    <w:rPr>
                      <w:rFonts w:ascii="Cambria" w:hAnsi="Cambria"/>
                    </w:rPr>
                  </w:pPr>
                </w:p>
                <w:p>
                  <w:pPr>
                    <w:spacing w:line="0" w:lineRule="atLeast"/>
                    <w:jc w:val="left"/>
                    <w:rPr>
                      <w:rFonts w:ascii="Cambria" w:hAnsi="Cambria"/>
                    </w:rPr>
                  </w:pPr>
                </w:p>
                <w:p>
                  <w:pPr>
                    <w:spacing w:line="0" w:lineRule="atLeast"/>
                    <w:jc w:val="left"/>
                    <w:rPr>
                      <w:rFonts w:ascii="Cambria" w:hAnsi="Cambria"/>
                    </w:rPr>
                  </w:pPr>
                </w:p>
                <w:p>
                  <w:pPr>
                    <w:spacing w:line="0" w:lineRule="atLeast"/>
                    <w:jc w:val="left"/>
                    <w:rPr>
                      <w:rFonts w:ascii="Cambria" w:hAnsi="Cambria"/>
                    </w:rPr>
                  </w:pPr>
                </w:p>
                <w:p>
                  <w:pPr>
                    <w:spacing w:line="0" w:lineRule="atLeast"/>
                    <w:jc w:val="left"/>
                    <w:rPr>
                      <w:rFonts w:ascii="Cambria" w:hAnsi="Cambria"/>
                    </w:rPr>
                  </w:pPr>
                  <w:r>
                    <w:rPr>
                      <w:rFonts w:hint="eastAsia" w:ascii="宋体" w:hAnsi="宋体"/>
                      <w:b/>
                      <w:szCs w:val="21"/>
                    </w:rPr>
                    <w:t>展商签章 Exhibitor Authorized Signature:</w:t>
                  </w:r>
                  <w:r>
                    <w:rPr>
                      <w:rFonts w:hint="eastAsia" w:ascii="宋体" w:hAnsi="宋体"/>
                      <w:b/>
                      <w:szCs w:val="21"/>
                      <w:u w:val="single"/>
                    </w:rPr>
                    <w:t xml:space="preserve">                        </w:t>
                  </w:r>
                  <w:r>
                    <w:rPr>
                      <w:rFonts w:hint="eastAsia" w:ascii="Cambria" w:hAnsi="Cambria"/>
                      <w:b/>
                    </w:rPr>
                    <w:t>日期Date</w:t>
                  </w:r>
                  <w:r>
                    <w:rPr>
                      <w:rFonts w:ascii="Cambria" w:hAnsi="Cambria"/>
                      <w:b/>
                    </w:rPr>
                    <w:t>:</w:t>
                  </w:r>
                  <w:r>
                    <w:rPr>
                      <w:rFonts w:hint="eastAsia" w:ascii="Cambria" w:hAnsi="Cambria"/>
                      <w:u w:val="single"/>
                    </w:rPr>
                    <w:t xml:space="preserve">                      </w:t>
                  </w:r>
                </w:p>
              </w:txbxContent>
            </v:textbox>
          </v:rect>
        </w:pict>
      </w: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r>
        <w:rPr>
          <w:rFonts w:hint="eastAsia" w:ascii="宋体" w:hAnsi="宋体"/>
          <w:sz w:val="18"/>
          <w:szCs w:val="18"/>
        </w:rPr>
        <w:t>本合同经签字盖章有效，传真件与原件具有同等法律效力。后附展览会规章是合同不可分割的一部分。</w:t>
      </w:r>
    </w:p>
    <w:p>
      <w:pPr>
        <w:rPr>
          <w:rFonts w:ascii="宋体" w:hAnsi="宋体"/>
          <w:sz w:val="18"/>
          <w:szCs w:val="18"/>
        </w:rPr>
      </w:pPr>
      <w:bookmarkStart w:id="5" w:name="OLE_LINK2"/>
      <w:bookmarkStart w:id="6" w:name="OLE_LINK3"/>
      <w:r>
        <w:rPr>
          <w:rFonts w:hint="eastAsia" w:ascii="宋体" w:hAnsi="宋体"/>
          <w:sz w:val="18"/>
          <w:szCs w:val="18"/>
        </w:rPr>
        <w:t>Fax copy with signature of the contract is valid. Submission of this application contract means the applicant</w:t>
      </w:r>
      <w:r>
        <w:rPr>
          <w:rFonts w:ascii="宋体" w:hAnsi="宋体"/>
          <w:sz w:val="18"/>
          <w:szCs w:val="18"/>
        </w:rPr>
        <w:t>’</w:t>
      </w:r>
      <w:r>
        <w:rPr>
          <w:rFonts w:hint="eastAsia" w:ascii="宋体" w:hAnsi="宋体"/>
          <w:sz w:val="18"/>
          <w:szCs w:val="18"/>
        </w:rPr>
        <w:t xml:space="preserve">s explicit </w:t>
      </w:r>
      <w:r>
        <w:rPr>
          <w:rFonts w:ascii="宋体" w:hAnsi="宋体"/>
          <w:sz w:val="18"/>
          <w:szCs w:val="18"/>
        </w:rPr>
        <w:t>acceptance</w:t>
      </w:r>
      <w:r>
        <w:rPr>
          <w:rFonts w:hint="eastAsia" w:ascii="宋体" w:hAnsi="宋体"/>
          <w:sz w:val="18"/>
          <w:szCs w:val="18"/>
        </w:rPr>
        <w:t xml:space="preserve"> of the attached Rules for Exhibitors issued by </w:t>
      </w:r>
      <w:bookmarkEnd w:id="5"/>
      <w:bookmarkEnd w:id="6"/>
      <w:r>
        <w:rPr>
          <w:rFonts w:hint="eastAsia" w:ascii="宋体" w:hAnsi="宋体"/>
          <w:sz w:val="18"/>
          <w:szCs w:val="18"/>
        </w:rPr>
        <w:t>the fair organizer.</w:t>
      </w:r>
    </w:p>
    <w:p>
      <w:pPr>
        <w:autoSpaceDE w:val="0"/>
        <w:autoSpaceDN w:val="0"/>
        <w:adjustRightInd w:val="0"/>
        <w:jc w:val="center"/>
        <w:rPr>
          <w:rFonts w:cs="FZDBSJW--GB1-0" w:asciiTheme="majorEastAsia" w:hAnsiTheme="majorEastAsia" w:eastAsiaTheme="majorEastAsia"/>
          <w:b/>
          <w:kern w:val="0"/>
          <w:sz w:val="52"/>
          <w:szCs w:val="52"/>
        </w:rPr>
      </w:pPr>
      <w:r>
        <w:rPr>
          <w:rFonts w:hint="eastAsia" w:cs="FZDBSJW--GB1-0" w:asciiTheme="majorEastAsia" w:hAnsiTheme="majorEastAsia" w:eastAsiaTheme="majorEastAsia"/>
          <w:b/>
          <w:kern w:val="0"/>
          <w:sz w:val="52"/>
          <w:szCs w:val="52"/>
        </w:rPr>
        <w:t>展览会规章</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1</w:t>
      </w:r>
      <w:r>
        <w:rPr>
          <w:rFonts w:hint="eastAsia" w:cs="宋体" w:asciiTheme="minorEastAsia" w:hAnsiTheme="minorEastAsia" w:eastAsiaTheme="minorEastAsia"/>
          <w:kern w:val="0"/>
          <w:sz w:val="15"/>
          <w:szCs w:val="15"/>
        </w:rPr>
        <w:t>、主办单位</w:t>
      </w:r>
      <w:r>
        <w:rPr>
          <w:rFonts w:cs="宋体" w:asciiTheme="minorEastAsia" w:hAnsiTheme="minorEastAsia" w:eastAsiaTheme="minorEastAsia"/>
          <w:kern w:val="0"/>
          <w:sz w:val="15"/>
          <w:szCs w:val="15"/>
        </w:rPr>
        <w:t xml:space="preserve"> - </w:t>
      </w:r>
      <w:r>
        <w:rPr>
          <w:rFonts w:hint="eastAsia" w:cs="宋体" w:asciiTheme="minorEastAsia" w:hAnsiTheme="minorEastAsia" w:eastAsiaTheme="minorEastAsia"/>
          <w:kern w:val="0"/>
          <w:sz w:val="15"/>
          <w:szCs w:val="15"/>
        </w:rPr>
        <w:t>展览会由主办单位组织及管理。</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2</w:t>
      </w:r>
      <w:r>
        <w:rPr>
          <w:rFonts w:hint="eastAsia" w:cs="宋体" w:asciiTheme="minorEastAsia" w:hAnsiTheme="minorEastAsia" w:eastAsiaTheme="minorEastAsia"/>
          <w:kern w:val="0"/>
          <w:sz w:val="15"/>
          <w:szCs w:val="15"/>
        </w:rPr>
        <w:t>、参展资格</w:t>
      </w:r>
      <w:r>
        <w:rPr>
          <w:rFonts w:cs="宋体" w:asciiTheme="minorEastAsia" w:hAnsiTheme="minorEastAsia" w:eastAsiaTheme="minorEastAsia"/>
          <w:kern w:val="0"/>
          <w:sz w:val="15"/>
          <w:szCs w:val="15"/>
        </w:rPr>
        <w:t xml:space="preserve"> - </w:t>
      </w:r>
      <w:r>
        <w:rPr>
          <w:rFonts w:hint="eastAsia" w:cs="宋体" w:asciiTheme="minorEastAsia" w:hAnsiTheme="minorEastAsia" w:eastAsiaTheme="minorEastAsia"/>
          <w:kern w:val="0"/>
          <w:sz w:val="15"/>
          <w:szCs w:val="15"/>
        </w:rPr>
        <w:t>当参展商付清所有合同款后，将获得具有附属条件并且可被撤销的参展资格。主办单位分配展览位置</w:t>
      </w:r>
      <w:r>
        <w:rPr>
          <w:rFonts w:cs="宋体" w:asciiTheme="minorEastAsia" w:hAnsiTheme="minorEastAsia" w:eastAsiaTheme="minorEastAsia"/>
          <w:kern w:val="0"/>
          <w:sz w:val="15"/>
          <w:szCs w:val="15"/>
        </w:rPr>
        <w:t>(</w:t>
      </w:r>
      <w:r>
        <w:rPr>
          <w:rFonts w:hint="eastAsia" w:cs="宋体" w:asciiTheme="minorEastAsia" w:hAnsiTheme="minorEastAsia" w:eastAsiaTheme="minorEastAsia"/>
          <w:kern w:val="0"/>
          <w:sz w:val="15"/>
          <w:szCs w:val="15"/>
        </w:rPr>
        <w:t>以下简称“摊位”</w:t>
      </w:r>
      <w:r>
        <w:rPr>
          <w:rFonts w:cs="宋体" w:asciiTheme="minorEastAsia" w:hAnsiTheme="minorEastAsia" w:eastAsiaTheme="minorEastAsia"/>
          <w:kern w:val="0"/>
          <w:sz w:val="15"/>
          <w:szCs w:val="15"/>
        </w:rPr>
        <w:t>)</w:t>
      </w:r>
      <w:r>
        <w:rPr>
          <w:rFonts w:hint="eastAsia" w:cs="宋体" w:asciiTheme="minorEastAsia" w:hAnsiTheme="minorEastAsia" w:eastAsiaTheme="minorEastAsia"/>
          <w:kern w:val="0"/>
          <w:sz w:val="15"/>
          <w:szCs w:val="15"/>
        </w:rPr>
        <w:t>给参展商使用。本参展合同不构成且不应被视为租约。</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3</w:t>
      </w:r>
      <w:r>
        <w:rPr>
          <w:rFonts w:hint="eastAsia" w:cs="宋体" w:asciiTheme="minorEastAsia" w:hAnsiTheme="minorEastAsia" w:eastAsiaTheme="minorEastAsia"/>
          <w:kern w:val="0"/>
          <w:sz w:val="15"/>
          <w:szCs w:val="15"/>
        </w:rPr>
        <w:t>、摊位分配–摊位分配由主办单位全权决定。主办单位可改动展地的布置安排或参展商展品的陈列位置。主办单位对摊位改动的有关决定均对参展商有约束力。即使参展商没有使用所订的摊位，参展商仍必须缴纳全部合同款。已被参展商投入使用的摊位可由参展商依照自己的意图使用。若主办单位没有摊位可分配给参展商，参展商已付的金额将全额退还。除此之外，主办单位没有任何其它法律责任。</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4</w:t>
      </w:r>
      <w:r>
        <w:rPr>
          <w:rFonts w:hint="eastAsia" w:cs="宋体" w:asciiTheme="minorEastAsia" w:hAnsiTheme="minorEastAsia" w:eastAsiaTheme="minorEastAsia"/>
          <w:kern w:val="0"/>
          <w:sz w:val="15"/>
          <w:szCs w:val="15"/>
        </w:rPr>
        <w:t>、参展商</w:t>
      </w:r>
      <w:r>
        <w:rPr>
          <w:rFonts w:cs="宋体" w:asciiTheme="minorEastAsia" w:hAnsiTheme="minorEastAsia" w:eastAsiaTheme="minorEastAsia"/>
          <w:kern w:val="0"/>
          <w:sz w:val="15"/>
          <w:szCs w:val="15"/>
        </w:rPr>
        <w:t xml:space="preserve"> - </w:t>
      </w:r>
      <w:r>
        <w:rPr>
          <w:rFonts w:hint="eastAsia" w:cs="宋体" w:asciiTheme="minorEastAsia" w:hAnsiTheme="minorEastAsia" w:eastAsiaTheme="minorEastAsia"/>
          <w:kern w:val="0"/>
          <w:sz w:val="15"/>
          <w:szCs w:val="15"/>
        </w:rPr>
        <w:t>展品仅限于展会登记者有特定权益的材料、产品和服务项目。主办单位保留决定任何材料、产品、服务以及为其做出的布置或广告是否有资格出展的权利。主办单位可限制参展商在每个摊位所能代表的主体数量。主办单位依据本参展合同而对摊位的实际用途或拟议用途拥有最终决定权。</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5</w:t>
      </w:r>
      <w:r>
        <w:rPr>
          <w:rFonts w:hint="eastAsia" w:cs="宋体" w:asciiTheme="minorEastAsia" w:hAnsiTheme="minorEastAsia" w:eastAsiaTheme="minorEastAsia"/>
          <w:kern w:val="0"/>
          <w:sz w:val="15"/>
          <w:szCs w:val="15"/>
        </w:rPr>
        <w:t>、保证–</w:t>
      </w:r>
      <w:r>
        <w:rPr>
          <w:rFonts w:cs="宋体" w:asciiTheme="minorEastAsia" w:hAnsiTheme="minorEastAsia" w:eastAsiaTheme="minorEastAsia"/>
          <w:kern w:val="0"/>
          <w:sz w:val="15"/>
          <w:szCs w:val="15"/>
        </w:rPr>
        <w:t xml:space="preserve"> (1)</w:t>
      </w:r>
      <w:r>
        <w:rPr>
          <w:rFonts w:hint="eastAsia" w:cs="宋体" w:asciiTheme="minorEastAsia" w:hAnsiTheme="minorEastAsia" w:eastAsiaTheme="minorEastAsia"/>
          <w:kern w:val="0"/>
          <w:sz w:val="15"/>
          <w:szCs w:val="15"/>
        </w:rPr>
        <w:t>参展商承诺和保证其是以主体身份而非代理人或任何其他第三方的代表签订本参展合同并受其约束。保证任何展品都没有侵犯或可能侵犯任何第三方的专利权、商标权、版权以及其知识产权。若有任何违反本参展合同的陈述、承诺和保证的事情发生，本参展合同项下授予的参展资格可由主办单位终止</w:t>
      </w:r>
      <w:r>
        <w:rPr>
          <w:rFonts w:cs="宋体" w:asciiTheme="minorEastAsia" w:hAnsiTheme="minorEastAsia" w:eastAsiaTheme="minorEastAsia"/>
          <w:kern w:val="0"/>
          <w:sz w:val="15"/>
          <w:szCs w:val="15"/>
        </w:rPr>
        <w:t>(</w:t>
      </w:r>
      <w:r>
        <w:rPr>
          <w:rFonts w:hint="eastAsia" w:cs="宋体" w:asciiTheme="minorEastAsia" w:hAnsiTheme="minorEastAsia" w:eastAsiaTheme="minorEastAsia"/>
          <w:kern w:val="0"/>
          <w:sz w:val="15"/>
          <w:szCs w:val="15"/>
        </w:rPr>
        <w:t>对由此引起的任何损失或索赔，主办单位不承担任何责任并且不影响主办单位行使其他权利和补救</w:t>
      </w:r>
      <w:r>
        <w:rPr>
          <w:rFonts w:cs="宋体" w:asciiTheme="minorEastAsia" w:hAnsiTheme="minorEastAsia" w:eastAsiaTheme="minorEastAsia"/>
          <w:kern w:val="0"/>
          <w:sz w:val="15"/>
          <w:szCs w:val="15"/>
        </w:rPr>
        <w:t>)</w:t>
      </w:r>
      <w:r>
        <w:rPr>
          <w:rFonts w:hint="eastAsia" w:cs="宋体" w:asciiTheme="minorEastAsia" w:hAnsiTheme="minorEastAsia" w:eastAsiaTheme="minorEastAsia"/>
          <w:kern w:val="0"/>
          <w:sz w:val="15"/>
          <w:szCs w:val="15"/>
        </w:rPr>
        <w:t>。若主办单位因此产生任何费用、索赔、请求、损失、</w:t>
      </w:r>
    </w:p>
    <w:p>
      <w:pPr>
        <w:autoSpaceDE w:val="0"/>
        <w:autoSpaceDN w:val="0"/>
        <w:adjustRightInd w:val="0"/>
        <w:spacing w:line="240" w:lineRule="exac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责任、指控、诉讼以及开支，均由参展商负责赔偿。</w:t>
      </w:r>
      <w:r>
        <w:rPr>
          <w:rFonts w:cs="宋体" w:asciiTheme="minorEastAsia" w:hAnsiTheme="minorEastAsia" w:eastAsiaTheme="minorEastAsia"/>
          <w:kern w:val="0"/>
          <w:sz w:val="15"/>
          <w:szCs w:val="15"/>
        </w:rPr>
        <w:t>(2)</w:t>
      </w:r>
      <w:r>
        <w:rPr>
          <w:rFonts w:hint="eastAsia" w:cs="宋体" w:asciiTheme="minorEastAsia" w:hAnsiTheme="minorEastAsia" w:eastAsiaTheme="minorEastAsia"/>
          <w:kern w:val="0"/>
          <w:sz w:val="15"/>
          <w:szCs w:val="15"/>
        </w:rPr>
        <w:t>参展商无论是投诉他人侵权或被人指控为侵权者，同意遵守《展会知识产权保护办法》，签署展会《知识产权承诺书》。所有展示样品均应明确其知识产权。如有涉嫌侵权或假冒展品，主办单位有权撤销其展品及展出资格，并不予承担任何由此产生的任何后果。</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6</w:t>
      </w:r>
      <w:r>
        <w:rPr>
          <w:rFonts w:hint="eastAsia" w:cs="宋体" w:asciiTheme="minorEastAsia" w:hAnsiTheme="minorEastAsia" w:eastAsiaTheme="minorEastAsia"/>
          <w:kern w:val="0"/>
          <w:sz w:val="15"/>
          <w:szCs w:val="15"/>
        </w:rPr>
        <w:t>、准入–展会将对所有已登记者开放。主办单位可收取登记费。主办单位保留对任何人员拒绝或管制其准入的权利。</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7</w:t>
      </w:r>
      <w:r>
        <w:rPr>
          <w:rFonts w:hint="eastAsia" w:cs="宋体" w:asciiTheme="minorEastAsia" w:hAnsiTheme="minorEastAsia" w:eastAsiaTheme="minorEastAsia"/>
          <w:kern w:val="0"/>
          <w:sz w:val="15"/>
          <w:szCs w:val="15"/>
        </w:rPr>
        <w:t>、布展服务–租用标准摊位的参展商，必须接受由主办单位指定的承建商提供的布展服务。</w:t>
      </w:r>
    </w:p>
    <w:p>
      <w:pPr>
        <w:autoSpaceDE w:val="0"/>
        <w:autoSpaceDN w:val="0"/>
        <w:adjustRightInd w:val="0"/>
        <w:spacing w:line="240" w:lineRule="exac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其他参展商则可选用主办单位指定的承建商或其指定的承建商提供布展服务，但全部承建商必须已经得到主办单位的许可并向主办单位提供了规定金额的保证金。</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8</w:t>
      </w:r>
      <w:r>
        <w:rPr>
          <w:rFonts w:hint="eastAsia" w:cs="宋体" w:asciiTheme="minorEastAsia" w:hAnsiTheme="minorEastAsia" w:eastAsiaTheme="minorEastAsia"/>
          <w:kern w:val="0"/>
          <w:sz w:val="15"/>
          <w:szCs w:val="15"/>
        </w:rPr>
        <w:t>、电机工程和电力供应–电灯、照明总制、插头、配电总制和发动机将根据《参展商手册》内所列而提供。若参展商需要任何与其展览有关的电力接驳服务，则必须按《参展商手册》所述由主办单位指定的服务商提供。参展商须承担所有在租用摊位内的上述电工费用以及耗电费用。</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9</w:t>
      </w:r>
      <w:r>
        <w:rPr>
          <w:rFonts w:hint="eastAsia" w:cs="宋体" w:asciiTheme="minorEastAsia" w:hAnsiTheme="minorEastAsia" w:eastAsiaTheme="minorEastAsia"/>
          <w:kern w:val="0"/>
          <w:sz w:val="15"/>
          <w:szCs w:val="15"/>
        </w:rPr>
        <w:t>、摄影及录像–主办单位保留所有摄影及录像的权利。根据《参展商手册》的规定，只有主办单位指定的摄影及录像人员才可以在展会期间进行摄影或录像。</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10</w:t>
      </w:r>
      <w:r>
        <w:rPr>
          <w:rFonts w:hint="eastAsia" w:cs="宋体" w:asciiTheme="minorEastAsia" w:hAnsiTheme="minorEastAsia" w:eastAsiaTheme="minorEastAsia"/>
          <w:kern w:val="0"/>
          <w:sz w:val="15"/>
          <w:szCs w:val="15"/>
        </w:rPr>
        <w:t>、宣传事项–主办单位有权因任何理由禁止在展会现场派发任何宣传资料或者广告传单。</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11</w:t>
      </w:r>
      <w:r>
        <w:rPr>
          <w:rFonts w:hint="eastAsia" w:cs="宋体" w:asciiTheme="minorEastAsia" w:hAnsiTheme="minorEastAsia" w:eastAsiaTheme="minorEastAsia"/>
          <w:kern w:val="0"/>
          <w:sz w:val="15"/>
          <w:szCs w:val="15"/>
        </w:rPr>
        <w:t>、取消–除本参展合同另有明确规定外，在任何情况下，包括参展商决定退出或不参加本届展会，主办单位都不退还其参展费。主办单位可保留参展商所支付的所有款项并可追索参展商在本参展合同项下应支付的所有款项。</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12</w:t>
      </w:r>
      <w:r>
        <w:rPr>
          <w:rFonts w:hint="eastAsia" w:cs="宋体" w:asciiTheme="minorEastAsia" w:hAnsiTheme="minorEastAsia" w:eastAsiaTheme="minorEastAsia"/>
          <w:kern w:val="0"/>
          <w:sz w:val="15"/>
          <w:szCs w:val="15"/>
        </w:rPr>
        <w:t>、责任和风险承担–若因参展商或其法人、员工、代理人、服务人员、邀请人员或独立承建商违反本参展合同的任何条款、疏忽、或失误等任何行为而引起或可能引起的任何费用、索赔、请求、损失、责任、指控或诉讼，则均由相应参展商负责并全额赔偿因此所产生的一切费用。上述赔偿应包括但不限于由于参展商、参展商的展品或其工作人员在任何情况下对任何人或者财产的损失以及伤害，并包括上述人员在参观、检查、观察或者经过展品及其摊位或其他</w:t>
      </w:r>
    </w:p>
    <w:p>
      <w:pPr>
        <w:autoSpaceDE w:val="0"/>
        <w:autoSpaceDN w:val="0"/>
        <w:adjustRightInd w:val="0"/>
        <w:spacing w:line="240" w:lineRule="exac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与展品陈列有关的宣传活动时遭受到的上述伤害或损害，主办单位及其他各方均不承担任何责任。参展商须对其雇用人员、代理人、展品或者展览的损失承担责任和风险。展品应由参展商承担其摆放运送的风险，主办单位对展品的偷窃、损害、丢失不承担任何责任。在任何情况下，主办单位、政府部门、法定机构对与任何陈列的或进出展览场所的展品或者财产、货物、物件有关的损害、偷窃、丢失均不承担任何责任。</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13</w:t>
      </w:r>
      <w:r>
        <w:rPr>
          <w:rFonts w:hint="eastAsia" w:cs="宋体" w:asciiTheme="minorEastAsia" w:hAnsiTheme="minorEastAsia" w:eastAsiaTheme="minorEastAsia"/>
          <w:kern w:val="0"/>
          <w:sz w:val="15"/>
          <w:szCs w:val="15"/>
        </w:rPr>
        <w:t>、安全、消防、健康及其它方面的法律法规–参展商必须严格遵守由主办单位或当地政府部门和各类机构以及展会场地的出租人所适用的一切有关安全、消防、健康及其它方面的法律法规。参展商必须有效地确保其展品及摊位的安全。</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14</w:t>
      </w:r>
      <w:r>
        <w:rPr>
          <w:rFonts w:hint="eastAsia" w:cs="宋体" w:asciiTheme="minorEastAsia" w:hAnsiTheme="minorEastAsia" w:eastAsiaTheme="minorEastAsia"/>
          <w:kern w:val="0"/>
          <w:sz w:val="15"/>
          <w:szCs w:val="15"/>
        </w:rPr>
        <w:t>、禁展物品–可使用的军事装备，包括军需品、飞行器配备、小型武器和爆炸性装置、武器系统、战术导弹、火箭等均不得带入展会场地内。主办单位有权禁止任何种类的物品进入展会。参展商须负责确保展品和其参加展览所需的所有政府部门和其他法定机构的批准均在展会前已经获得，并且该批准在整个展会期间持续有效。</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15</w:t>
      </w:r>
      <w:r>
        <w:rPr>
          <w:rFonts w:hint="eastAsia" w:cs="宋体" w:asciiTheme="minorEastAsia" w:hAnsiTheme="minorEastAsia" w:eastAsiaTheme="minorEastAsia"/>
          <w:kern w:val="0"/>
          <w:sz w:val="15"/>
          <w:szCs w:val="15"/>
        </w:rPr>
        <w:t>、损失–在任何情况下，对于因参展商的展品进出展览场地而受到的财产损失或装卸遗失或者金钱损失，主办单位均不承担任何责任。在任何情况下，参展商须按照本参展合同的规定支付全部合同款。</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16</w:t>
      </w:r>
      <w:r>
        <w:rPr>
          <w:rFonts w:hint="eastAsia" w:cs="宋体" w:asciiTheme="minorEastAsia" w:hAnsiTheme="minorEastAsia" w:eastAsiaTheme="minorEastAsia"/>
          <w:kern w:val="0"/>
          <w:sz w:val="15"/>
          <w:szCs w:val="15"/>
        </w:rPr>
        <w:t>、终止</w:t>
      </w:r>
      <w:r>
        <w:rPr>
          <w:rFonts w:cs="宋体" w:asciiTheme="minorEastAsia" w:hAnsiTheme="minorEastAsia" w:eastAsiaTheme="minorEastAsia"/>
          <w:kern w:val="0"/>
          <w:sz w:val="15"/>
          <w:szCs w:val="15"/>
        </w:rPr>
        <w:t>/</w:t>
      </w:r>
      <w:r>
        <w:rPr>
          <w:rFonts w:hint="eastAsia" w:cs="宋体" w:asciiTheme="minorEastAsia" w:hAnsiTheme="minorEastAsia" w:eastAsiaTheme="minorEastAsia"/>
          <w:kern w:val="0"/>
          <w:sz w:val="15"/>
          <w:szCs w:val="15"/>
        </w:rPr>
        <w:t>延期–</w:t>
      </w:r>
      <w:r>
        <w:rPr>
          <w:rFonts w:cs="宋体" w:asciiTheme="minorEastAsia" w:hAnsiTheme="minorEastAsia" w:eastAsiaTheme="minorEastAsia"/>
          <w:kern w:val="0"/>
          <w:sz w:val="15"/>
          <w:szCs w:val="15"/>
        </w:rPr>
        <w:t xml:space="preserve"> (1)</w:t>
      </w:r>
      <w:r>
        <w:rPr>
          <w:rFonts w:hint="eastAsia" w:cs="宋体" w:asciiTheme="minorEastAsia" w:hAnsiTheme="minorEastAsia" w:eastAsiaTheme="minorEastAsia"/>
          <w:kern w:val="0"/>
          <w:sz w:val="15"/>
          <w:szCs w:val="15"/>
        </w:rPr>
        <w:t>如果根据主办单位的全权决定，展会场地不适合进驻，或如果展览会的举行，主办单位依照本协议履行权利受到任何因素的干扰，或展览会受到主办单位无法控制的原因的影响，本参展合同及</w:t>
      </w:r>
      <w:r>
        <w:rPr>
          <w:rFonts w:cs="宋体" w:asciiTheme="minorEastAsia" w:hAnsiTheme="minorEastAsia" w:eastAsiaTheme="minorEastAsia"/>
          <w:kern w:val="0"/>
          <w:sz w:val="15"/>
          <w:szCs w:val="15"/>
        </w:rPr>
        <w:t>/</w:t>
      </w:r>
      <w:r>
        <w:rPr>
          <w:rFonts w:hint="eastAsia" w:cs="宋体" w:asciiTheme="minorEastAsia" w:hAnsiTheme="minorEastAsia" w:eastAsiaTheme="minorEastAsia"/>
          <w:kern w:val="0"/>
          <w:sz w:val="15"/>
          <w:szCs w:val="15"/>
        </w:rPr>
        <w:t>或本展览会</w:t>
      </w:r>
      <w:r>
        <w:rPr>
          <w:rFonts w:cs="宋体" w:asciiTheme="minorEastAsia" w:hAnsiTheme="minorEastAsia" w:eastAsiaTheme="minorEastAsia"/>
          <w:kern w:val="0"/>
          <w:sz w:val="15"/>
          <w:szCs w:val="15"/>
        </w:rPr>
        <w:t>(</w:t>
      </w:r>
      <w:r>
        <w:rPr>
          <w:rFonts w:hint="eastAsia" w:cs="宋体" w:asciiTheme="minorEastAsia" w:hAnsiTheme="minorEastAsia" w:eastAsiaTheme="minorEastAsia"/>
          <w:kern w:val="0"/>
          <w:sz w:val="15"/>
          <w:szCs w:val="15"/>
        </w:rPr>
        <w:t>或任何其中某部分</w:t>
      </w:r>
      <w:r>
        <w:rPr>
          <w:rFonts w:cs="宋体" w:asciiTheme="minorEastAsia" w:hAnsiTheme="minorEastAsia" w:eastAsiaTheme="minorEastAsia"/>
          <w:kern w:val="0"/>
          <w:sz w:val="15"/>
          <w:szCs w:val="15"/>
        </w:rPr>
        <w:t>)</w:t>
      </w:r>
      <w:r>
        <w:rPr>
          <w:rFonts w:hint="eastAsia" w:cs="宋体" w:asciiTheme="minorEastAsia" w:hAnsiTheme="minorEastAsia" w:eastAsiaTheme="minorEastAsia"/>
          <w:kern w:val="0"/>
          <w:sz w:val="15"/>
          <w:szCs w:val="15"/>
        </w:rPr>
        <w:t>将可能被主办单位立即终止或取消或延期或由主办单位依其选择另行安排，则主办单位均无需对损失或参展商受到的其他损害负任何责任。对上述终止或取消，主办单位只需按展览会剩余天数重新计算的应返还的合同款退</w:t>
      </w:r>
    </w:p>
    <w:p>
      <w:pPr>
        <w:autoSpaceDE w:val="0"/>
        <w:autoSpaceDN w:val="0"/>
        <w:adjustRightInd w:val="0"/>
        <w:spacing w:line="240" w:lineRule="exac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还给参展商。而对于因上述任何原因而引起的变更，主办单位均无需退还任何款项。</w:t>
      </w:r>
      <w:r>
        <w:rPr>
          <w:rFonts w:cs="宋体" w:asciiTheme="minorEastAsia" w:hAnsiTheme="minorEastAsia" w:eastAsiaTheme="minorEastAsia"/>
          <w:kern w:val="0"/>
          <w:sz w:val="15"/>
          <w:szCs w:val="15"/>
        </w:rPr>
        <w:t>(2)</w:t>
      </w:r>
      <w:r>
        <w:rPr>
          <w:rFonts w:hint="eastAsia" w:cs="宋体" w:asciiTheme="minorEastAsia" w:hAnsiTheme="minorEastAsia" w:eastAsiaTheme="minorEastAsia"/>
          <w:kern w:val="0"/>
          <w:sz w:val="15"/>
          <w:szCs w:val="15"/>
        </w:rPr>
        <w:t>如主办单位认为参展商没有遵守本参展合同条款项，主办单位可立即终止本参展合同。</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17</w:t>
      </w:r>
      <w:r>
        <w:rPr>
          <w:rFonts w:hint="eastAsia" w:cs="宋体" w:asciiTheme="minorEastAsia" w:hAnsiTheme="minorEastAsia" w:eastAsiaTheme="minorEastAsia"/>
          <w:kern w:val="0"/>
          <w:sz w:val="15"/>
          <w:szCs w:val="15"/>
        </w:rPr>
        <w:t>、拒绝或驱逐的权利–主办单位有权在说明或不说明理由的情况下完全或部分驱逐或禁止参展商或其代表的准入。</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18</w:t>
      </w:r>
      <w:r>
        <w:rPr>
          <w:rFonts w:hint="eastAsia" w:cs="宋体" w:asciiTheme="minorEastAsia" w:hAnsiTheme="minorEastAsia" w:eastAsiaTheme="minorEastAsia"/>
          <w:kern w:val="0"/>
          <w:sz w:val="15"/>
          <w:szCs w:val="15"/>
        </w:rPr>
        <w:t>、转让参展资格–本参展资格仅为参展商自己所有并且不可转让。参展商不得将参展资格转让或给予任何其他个人或组织，且参展商不可让与或转租其展位或部分摊位予他人。参展商不得给予或转让本参展合同项下的权利或义务。</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19</w:t>
      </w:r>
      <w:r>
        <w:rPr>
          <w:rFonts w:hint="eastAsia" w:cs="宋体" w:asciiTheme="minorEastAsia" w:hAnsiTheme="minorEastAsia" w:eastAsiaTheme="minorEastAsia"/>
          <w:kern w:val="0"/>
          <w:sz w:val="15"/>
          <w:szCs w:val="15"/>
        </w:rPr>
        <w:t>、责任，排他性和有限性–（</w:t>
      </w:r>
      <w:r>
        <w:rPr>
          <w:rFonts w:cs="宋体" w:asciiTheme="minorEastAsia" w:hAnsiTheme="minorEastAsia" w:eastAsiaTheme="minorEastAsia"/>
          <w:kern w:val="0"/>
          <w:sz w:val="15"/>
          <w:szCs w:val="15"/>
        </w:rPr>
        <w:t>1</w:t>
      </w:r>
      <w:r>
        <w:rPr>
          <w:rFonts w:hint="eastAsia" w:cs="宋体" w:asciiTheme="minorEastAsia" w:hAnsiTheme="minorEastAsia" w:eastAsiaTheme="minorEastAsia"/>
          <w:kern w:val="0"/>
          <w:sz w:val="15"/>
          <w:szCs w:val="15"/>
        </w:rPr>
        <w:t>）因发生超出主办单位所能控制的任何原因而直接或间接导致的迟延、被主张权利、被请求、损害赔偿、损失、成本增加、责任、变动、诉讼、花费或其他不利的情况，主办单位均无需承担任何责任。（</w:t>
      </w:r>
      <w:r>
        <w:rPr>
          <w:rFonts w:cs="宋体" w:asciiTheme="minorEastAsia" w:hAnsiTheme="minorEastAsia" w:eastAsiaTheme="minorEastAsia"/>
          <w:kern w:val="0"/>
          <w:sz w:val="15"/>
          <w:szCs w:val="15"/>
        </w:rPr>
        <w:t>2</w:t>
      </w:r>
      <w:r>
        <w:rPr>
          <w:rFonts w:hint="eastAsia" w:cs="宋体" w:asciiTheme="minorEastAsia" w:hAnsiTheme="minorEastAsia" w:eastAsiaTheme="minorEastAsia"/>
          <w:kern w:val="0"/>
          <w:sz w:val="15"/>
          <w:szCs w:val="15"/>
        </w:rPr>
        <w:t>）上述“超出主办单位或主办单位所能控制的任何原因”应包括火灾、意外事件、水灾、疾病、传染病的危险、流行病、地震、爆炸或者事故、封锁、禁运、恶劣的天气、政府管制、国防部门或军事机构的管制或命令、公敌侵略、</w:t>
      </w:r>
    </w:p>
    <w:p>
      <w:pPr>
        <w:autoSpaceDE w:val="0"/>
        <w:autoSpaceDN w:val="0"/>
        <w:adjustRightInd w:val="0"/>
        <w:spacing w:line="240" w:lineRule="exac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暴乱或民众的骚乱或暴动、恶意破坏、阴谋破坏、暴力行为、恐怖分子的行为或其它类似活动、罢工、停工、联合抵制或其它劳动纠纷或者动乱、无力保证足够劳动力、技术或其他人员、展览会所需场地的不足、无支付能力、损害或缺乏合适的交通工具、无力获得或被充公、征用或征募必需的供应物料或装备、本地法律、国家法律或其他法律法规、条例、规章、命令、判决或规则，无论立法的、执法的或司法的且无论合宪或违宪，或不可抗力并且词语“不可抗力”</w:t>
      </w:r>
    </w:p>
    <w:p>
      <w:pPr>
        <w:autoSpaceDE w:val="0"/>
        <w:autoSpaceDN w:val="0"/>
        <w:adjustRightInd w:val="0"/>
        <w:spacing w:line="240" w:lineRule="exact"/>
        <w:rPr>
          <w:rFonts w:cs="宋体" w:asciiTheme="minorEastAsia" w:hAnsiTheme="minorEastAsia" w:eastAsiaTheme="minorEastAsia"/>
          <w:kern w:val="0"/>
          <w:sz w:val="15"/>
          <w:szCs w:val="15"/>
        </w:rPr>
      </w:pPr>
      <w:r>
        <w:rPr>
          <w:rFonts w:hint="eastAsia" w:cs="宋体" w:asciiTheme="minorEastAsia" w:hAnsiTheme="minorEastAsia" w:eastAsiaTheme="minorEastAsia"/>
          <w:kern w:val="0"/>
          <w:sz w:val="15"/>
          <w:szCs w:val="15"/>
        </w:rPr>
        <w:t>将包括“被威胁或知道被威胁”。</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20</w:t>
      </w:r>
      <w:r>
        <w:rPr>
          <w:rFonts w:hint="eastAsia" w:cs="宋体" w:asciiTheme="minorEastAsia" w:hAnsiTheme="minorEastAsia" w:eastAsiaTheme="minorEastAsia"/>
          <w:kern w:val="0"/>
          <w:sz w:val="15"/>
          <w:szCs w:val="15"/>
        </w:rPr>
        <w:t>、撤销–本参展合同一旦终止，参展商被授予的参展资格即被撤销，并且参展商须及时离开展会场地并清除其所有的展品。</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21</w:t>
      </w:r>
      <w:r>
        <w:rPr>
          <w:rFonts w:hint="eastAsia" w:cs="宋体" w:asciiTheme="minorEastAsia" w:hAnsiTheme="minorEastAsia" w:eastAsiaTheme="minorEastAsia"/>
          <w:kern w:val="0"/>
          <w:sz w:val="15"/>
          <w:szCs w:val="15"/>
        </w:rPr>
        <w:t>、印花税及其它税项–参展商应缴付所有或任何本参展合同项下应付的及与本参展合同有关的印花税及其它税费或者关税，包括利息及罚金。</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22</w:t>
      </w:r>
      <w:r>
        <w:rPr>
          <w:rFonts w:hint="eastAsia" w:cs="宋体" w:asciiTheme="minorEastAsia" w:hAnsiTheme="minorEastAsia" w:eastAsiaTheme="minorEastAsia"/>
          <w:kern w:val="0"/>
          <w:sz w:val="15"/>
          <w:szCs w:val="15"/>
        </w:rPr>
        <w:t>、《参展商手册》及展会布展–有关更多关于展览会的规章制度可参考主办单位提供的《参展商手册》及其它相关文件。主办单位可以在任何时候进一步制定与展会任何方面有关的规章制度</w:t>
      </w:r>
      <w:r>
        <w:rPr>
          <w:rFonts w:cs="宋体" w:asciiTheme="minorEastAsia" w:hAnsiTheme="minorEastAsia" w:eastAsiaTheme="minorEastAsia"/>
          <w:kern w:val="0"/>
          <w:sz w:val="15"/>
          <w:szCs w:val="15"/>
        </w:rPr>
        <w:t>(</w:t>
      </w:r>
      <w:r>
        <w:rPr>
          <w:rFonts w:hint="eastAsia" w:cs="宋体" w:asciiTheme="minorEastAsia" w:hAnsiTheme="minorEastAsia" w:eastAsiaTheme="minorEastAsia"/>
          <w:kern w:val="0"/>
          <w:sz w:val="15"/>
          <w:szCs w:val="15"/>
        </w:rPr>
        <w:t>即时生效</w:t>
      </w:r>
      <w:r>
        <w:rPr>
          <w:rFonts w:cs="宋体" w:asciiTheme="minorEastAsia" w:hAnsiTheme="minorEastAsia" w:eastAsiaTheme="minorEastAsia"/>
          <w:kern w:val="0"/>
          <w:sz w:val="15"/>
          <w:szCs w:val="15"/>
        </w:rPr>
        <w:t>)</w:t>
      </w:r>
      <w:r>
        <w:rPr>
          <w:rFonts w:hint="eastAsia" w:cs="宋体" w:asciiTheme="minorEastAsia" w:hAnsiTheme="minorEastAsia" w:eastAsiaTheme="minorEastAsia"/>
          <w:kern w:val="0"/>
          <w:sz w:val="15"/>
          <w:szCs w:val="15"/>
        </w:rPr>
        <w:t>。这些规章制度将被视为本参展合同的一部分，并对参展商有约束力。主办单位有权不时更改展会的展位分布。</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23</w:t>
      </w:r>
      <w:r>
        <w:rPr>
          <w:rFonts w:hint="eastAsia" w:cs="宋体" w:asciiTheme="minorEastAsia" w:hAnsiTheme="minorEastAsia" w:eastAsiaTheme="minorEastAsia"/>
          <w:kern w:val="0"/>
          <w:sz w:val="15"/>
          <w:szCs w:val="15"/>
        </w:rPr>
        <w:t>、部分条款无效（独立性）–本参展合同任何条款的失效或不能被执行，均不影响本参展合同中任何其它条款的效力及可执行性。</w:t>
      </w:r>
    </w:p>
    <w:p>
      <w:pPr>
        <w:autoSpaceDE w:val="0"/>
        <w:autoSpaceDN w:val="0"/>
        <w:adjustRightInd w:val="0"/>
        <w:spacing w:line="240" w:lineRule="exact"/>
        <w:rPr>
          <w:rFonts w:cs="宋体" w:asciiTheme="minorEastAsia" w:hAnsiTheme="minorEastAsia" w:eastAsiaTheme="minorEastAsia"/>
          <w:kern w:val="0"/>
          <w:sz w:val="15"/>
          <w:szCs w:val="15"/>
        </w:rPr>
      </w:pPr>
      <w:r>
        <w:rPr>
          <w:rFonts w:cs="宋体" w:asciiTheme="minorEastAsia" w:hAnsiTheme="minorEastAsia" w:eastAsiaTheme="minorEastAsia"/>
          <w:kern w:val="0"/>
          <w:sz w:val="15"/>
          <w:szCs w:val="15"/>
        </w:rPr>
        <w:t>24</w:t>
      </w:r>
      <w:r>
        <w:rPr>
          <w:rFonts w:hint="eastAsia" w:cs="宋体" w:asciiTheme="minorEastAsia" w:hAnsiTheme="minorEastAsia" w:eastAsiaTheme="minorEastAsia"/>
          <w:kern w:val="0"/>
          <w:sz w:val="15"/>
          <w:szCs w:val="15"/>
        </w:rPr>
        <w:t>、修订条款–本参展合同仅可按主办单位规定的形式不时做出修订。</w:t>
      </w:r>
    </w:p>
    <w:p>
      <w:pPr>
        <w:autoSpaceDE w:val="0"/>
        <w:autoSpaceDN w:val="0"/>
        <w:adjustRightInd w:val="0"/>
        <w:spacing w:line="240" w:lineRule="exact"/>
        <w:rPr>
          <w:rFonts w:asciiTheme="minorEastAsia" w:hAnsiTheme="minorEastAsia" w:eastAsiaTheme="minorEastAsia"/>
          <w:sz w:val="15"/>
          <w:szCs w:val="15"/>
        </w:rPr>
      </w:pPr>
      <w:r>
        <w:rPr>
          <w:rFonts w:cs="宋体" w:asciiTheme="minorEastAsia" w:hAnsiTheme="minorEastAsia" w:eastAsiaTheme="minorEastAsia"/>
          <w:kern w:val="0"/>
          <w:sz w:val="15"/>
          <w:szCs w:val="15"/>
        </w:rPr>
        <w:t>25</w:t>
      </w:r>
      <w:r>
        <w:rPr>
          <w:rFonts w:hint="eastAsia" w:cs="宋体" w:asciiTheme="minorEastAsia" w:hAnsiTheme="minorEastAsia" w:eastAsiaTheme="minorEastAsia"/>
          <w:kern w:val="0"/>
          <w:sz w:val="15"/>
          <w:szCs w:val="15"/>
        </w:rPr>
        <w:t>、让与条款–主办单位可在未经参展商同意或批准的情况下，给予或转让本参展合同项下的权利及</w:t>
      </w:r>
      <w:r>
        <w:rPr>
          <w:rFonts w:cs="宋体" w:asciiTheme="minorEastAsia" w:hAnsiTheme="minorEastAsia" w:eastAsiaTheme="minorEastAsia"/>
          <w:kern w:val="0"/>
          <w:sz w:val="15"/>
          <w:szCs w:val="15"/>
        </w:rPr>
        <w:t>/</w:t>
      </w:r>
      <w:r>
        <w:rPr>
          <w:rFonts w:hint="eastAsia" w:cs="宋体" w:asciiTheme="minorEastAsia" w:hAnsiTheme="minorEastAsia" w:eastAsiaTheme="minorEastAsia"/>
          <w:kern w:val="0"/>
          <w:sz w:val="15"/>
          <w:szCs w:val="15"/>
        </w:rPr>
        <w:t>或义务。但参展商则不得让与或转让本参展合同项下的任何权利或义务。</w:t>
      </w:r>
    </w:p>
    <w:sectPr>
      <w:headerReference r:id="rId3" w:type="default"/>
      <w:footerReference r:id="rId4" w:type="default"/>
      <w:footerReference r:id="rId5" w:type="even"/>
      <w:type w:val="continuous"/>
      <w:pgSz w:w="11906" w:h="16838"/>
      <w:pgMar w:top="340" w:right="624" w:bottom="340" w:left="964" w:header="425" w:footer="42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Arial">
    <w:panose1 w:val="020B0604020202020204"/>
    <w:charset w:val="00"/>
    <w:family w:val="swiss"/>
    <w:pitch w:val="default"/>
    <w:sig w:usb0="00007A87" w:usb1="80000000" w:usb2="00000008" w:usb3="00000000" w:csb0="400001FF" w:csb1="FFFF0000"/>
  </w:font>
  <w:font w:name="FZDBSJW--GB1-0">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46408"/>
    </w:sdtPr>
    <w:sdtContent>
      <w:sdt>
        <w:sdtPr>
          <w:id w:val="171357217"/>
        </w:sdtPr>
        <w:sdtContent>
          <w:p>
            <w:pPr>
              <w:pStyle w:val="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w:t>
            </w:r>
            <w:r>
              <w:rPr>
                <w:b/>
                <w:sz w:val="24"/>
                <w:szCs w:val="24"/>
              </w:rPr>
              <w:fldChar w:fldCharType="end"/>
            </w:r>
          </w:p>
        </w:sdtContent>
      </w:sdt>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3"/>
      </w:rPr>
    </w:pPr>
    <w:r>
      <w:fldChar w:fldCharType="begin"/>
    </w:r>
    <w:r>
      <w:rPr>
        <w:rStyle w:val="13"/>
      </w:rPr>
      <w:instrText xml:space="preserve">PAGE  </w:instrTex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7E57"/>
    <w:rsid w:val="0000638E"/>
    <w:rsid w:val="00030ABD"/>
    <w:rsid w:val="00045AB1"/>
    <w:rsid w:val="0005358A"/>
    <w:rsid w:val="0006128B"/>
    <w:rsid w:val="00063DA0"/>
    <w:rsid w:val="000715BB"/>
    <w:rsid w:val="000747D9"/>
    <w:rsid w:val="000A4DC2"/>
    <w:rsid w:val="000C0013"/>
    <w:rsid w:val="000D4607"/>
    <w:rsid w:val="000F7EAE"/>
    <w:rsid w:val="0011615D"/>
    <w:rsid w:val="001473C5"/>
    <w:rsid w:val="001579BB"/>
    <w:rsid w:val="00174571"/>
    <w:rsid w:val="001914F8"/>
    <w:rsid w:val="001A026F"/>
    <w:rsid w:val="001B657B"/>
    <w:rsid w:val="001C5C99"/>
    <w:rsid w:val="001D2F41"/>
    <w:rsid w:val="001D37B8"/>
    <w:rsid w:val="001D5CD9"/>
    <w:rsid w:val="001F6194"/>
    <w:rsid w:val="00242117"/>
    <w:rsid w:val="00245A14"/>
    <w:rsid w:val="002568DC"/>
    <w:rsid w:val="00257EF5"/>
    <w:rsid w:val="00262C37"/>
    <w:rsid w:val="00265C09"/>
    <w:rsid w:val="00271643"/>
    <w:rsid w:val="002810EB"/>
    <w:rsid w:val="00282125"/>
    <w:rsid w:val="00297391"/>
    <w:rsid w:val="002A64D9"/>
    <w:rsid w:val="002B72BA"/>
    <w:rsid w:val="002D546D"/>
    <w:rsid w:val="002D6CCD"/>
    <w:rsid w:val="002F5E5E"/>
    <w:rsid w:val="003021A0"/>
    <w:rsid w:val="00326320"/>
    <w:rsid w:val="00340170"/>
    <w:rsid w:val="0034242F"/>
    <w:rsid w:val="00367E57"/>
    <w:rsid w:val="003803FE"/>
    <w:rsid w:val="003827D1"/>
    <w:rsid w:val="003B462F"/>
    <w:rsid w:val="003D0863"/>
    <w:rsid w:val="003D2D2B"/>
    <w:rsid w:val="003F5BA3"/>
    <w:rsid w:val="0040457D"/>
    <w:rsid w:val="004257D8"/>
    <w:rsid w:val="00434A2A"/>
    <w:rsid w:val="0044103C"/>
    <w:rsid w:val="004A3E78"/>
    <w:rsid w:val="004B09AF"/>
    <w:rsid w:val="004B1CBF"/>
    <w:rsid w:val="004D6EAE"/>
    <w:rsid w:val="004E383C"/>
    <w:rsid w:val="004E4A04"/>
    <w:rsid w:val="004F77A3"/>
    <w:rsid w:val="004F7DEF"/>
    <w:rsid w:val="00501741"/>
    <w:rsid w:val="00514720"/>
    <w:rsid w:val="00514C2E"/>
    <w:rsid w:val="00555F87"/>
    <w:rsid w:val="00571C9F"/>
    <w:rsid w:val="00594781"/>
    <w:rsid w:val="005C6E54"/>
    <w:rsid w:val="005E591C"/>
    <w:rsid w:val="00625B93"/>
    <w:rsid w:val="006C0094"/>
    <w:rsid w:val="00712D5A"/>
    <w:rsid w:val="007164CC"/>
    <w:rsid w:val="00716931"/>
    <w:rsid w:val="00721F27"/>
    <w:rsid w:val="0076244F"/>
    <w:rsid w:val="0076387E"/>
    <w:rsid w:val="0077315A"/>
    <w:rsid w:val="00777CF8"/>
    <w:rsid w:val="007A1114"/>
    <w:rsid w:val="007B1BE9"/>
    <w:rsid w:val="007C7175"/>
    <w:rsid w:val="007F307B"/>
    <w:rsid w:val="00800A09"/>
    <w:rsid w:val="008155E8"/>
    <w:rsid w:val="008347E7"/>
    <w:rsid w:val="00871970"/>
    <w:rsid w:val="00871E05"/>
    <w:rsid w:val="008729B4"/>
    <w:rsid w:val="00873272"/>
    <w:rsid w:val="00875628"/>
    <w:rsid w:val="008834CB"/>
    <w:rsid w:val="00890708"/>
    <w:rsid w:val="00895039"/>
    <w:rsid w:val="00895D7F"/>
    <w:rsid w:val="008B6E4C"/>
    <w:rsid w:val="008C10AA"/>
    <w:rsid w:val="00902015"/>
    <w:rsid w:val="009163EC"/>
    <w:rsid w:val="009221AB"/>
    <w:rsid w:val="00930BD8"/>
    <w:rsid w:val="009310FA"/>
    <w:rsid w:val="009854ED"/>
    <w:rsid w:val="009E2AC6"/>
    <w:rsid w:val="009F2805"/>
    <w:rsid w:val="00A00F2D"/>
    <w:rsid w:val="00A21614"/>
    <w:rsid w:val="00A40F5D"/>
    <w:rsid w:val="00A41171"/>
    <w:rsid w:val="00A623A0"/>
    <w:rsid w:val="00A650D4"/>
    <w:rsid w:val="00A75862"/>
    <w:rsid w:val="00A806D9"/>
    <w:rsid w:val="00A84D5D"/>
    <w:rsid w:val="00A86CA1"/>
    <w:rsid w:val="00AF407C"/>
    <w:rsid w:val="00B241E7"/>
    <w:rsid w:val="00B25162"/>
    <w:rsid w:val="00B33030"/>
    <w:rsid w:val="00B60E3E"/>
    <w:rsid w:val="00B715E8"/>
    <w:rsid w:val="00B86B79"/>
    <w:rsid w:val="00B95018"/>
    <w:rsid w:val="00BB03FE"/>
    <w:rsid w:val="00BB2AA0"/>
    <w:rsid w:val="00BC0698"/>
    <w:rsid w:val="00C14FFD"/>
    <w:rsid w:val="00C31BB3"/>
    <w:rsid w:val="00C50B4E"/>
    <w:rsid w:val="00C65039"/>
    <w:rsid w:val="00C6761C"/>
    <w:rsid w:val="00C7380D"/>
    <w:rsid w:val="00CA636B"/>
    <w:rsid w:val="00CA645F"/>
    <w:rsid w:val="00CC5FC1"/>
    <w:rsid w:val="00D03644"/>
    <w:rsid w:val="00D04FE1"/>
    <w:rsid w:val="00D1334B"/>
    <w:rsid w:val="00D232D3"/>
    <w:rsid w:val="00D40C57"/>
    <w:rsid w:val="00DA170E"/>
    <w:rsid w:val="00DB74E2"/>
    <w:rsid w:val="00DC4294"/>
    <w:rsid w:val="00DD06E6"/>
    <w:rsid w:val="00DD2208"/>
    <w:rsid w:val="00DE3F9D"/>
    <w:rsid w:val="00DF1E81"/>
    <w:rsid w:val="00E005E0"/>
    <w:rsid w:val="00E052AE"/>
    <w:rsid w:val="00E47688"/>
    <w:rsid w:val="00E56A67"/>
    <w:rsid w:val="00E57B0B"/>
    <w:rsid w:val="00E81D38"/>
    <w:rsid w:val="00E93D21"/>
    <w:rsid w:val="00E95F88"/>
    <w:rsid w:val="00ED11B4"/>
    <w:rsid w:val="00EE52A6"/>
    <w:rsid w:val="00F00A0F"/>
    <w:rsid w:val="00F00B71"/>
    <w:rsid w:val="00F02A1E"/>
    <w:rsid w:val="00F0551C"/>
    <w:rsid w:val="00F30AFF"/>
    <w:rsid w:val="00F62282"/>
    <w:rsid w:val="00F70ACA"/>
    <w:rsid w:val="00F83CE4"/>
    <w:rsid w:val="00F875B4"/>
    <w:rsid w:val="00F9018B"/>
    <w:rsid w:val="00F91FAE"/>
    <w:rsid w:val="00FC395E"/>
    <w:rsid w:val="00FD77D8"/>
    <w:rsid w:val="00FF6D94"/>
    <w:rsid w:val="5B1D0EA5"/>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nhideWhenUsed="0" w:uiPriority="9" w:semiHidden="0" w:name="heading 7"/>
    <w:lsdException w:qFormat="1" w:uiPriority="9"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0" w:semiHidden="0" w:name="Body Text 3"/>
    <w:lsdException w:uiPriority="99" w:name="Body Text Indent 2"/>
    <w:lsdException w:uiPriority="99"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left"/>
      <w:outlineLvl w:val="0"/>
    </w:pPr>
    <w:rPr>
      <w:sz w:val="30"/>
    </w:rPr>
  </w:style>
  <w:style w:type="paragraph" w:styleId="3">
    <w:name w:val="heading 2"/>
    <w:basedOn w:val="1"/>
    <w:next w:val="1"/>
    <w:qFormat/>
    <w:uiPriority w:val="0"/>
    <w:pPr>
      <w:keepNext/>
      <w:spacing w:line="380" w:lineRule="exact"/>
      <w:jc w:val="left"/>
      <w:outlineLvl w:val="1"/>
    </w:pPr>
    <w:rPr>
      <w:rFonts w:ascii="Tahoma" w:hAnsi="Tahoma" w:cs="Tahoma"/>
      <w:b/>
      <w:bCs/>
      <w:sz w:val="28"/>
    </w:rPr>
  </w:style>
  <w:style w:type="paragraph" w:styleId="4">
    <w:name w:val="heading 7"/>
    <w:basedOn w:val="1"/>
    <w:next w:val="1"/>
    <w:link w:val="17"/>
    <w:qFormat/>
    <w:uiPriority w:val="9"/>
    <w:pPr>
      <w:keepNext/>
      <w:keepLines/>
      <w:spacing w:before="240" w:after="64" w:line="320" w:lineRule="auto"/>
      <w:outlineLvl w:val="6"/>
    </w:pPr>
    <w:rPr>
      <w:b/>
      <w:bCs/>
      <w:sz w:val="24"/>
    </w:rPr>
  </w:style>
  <w:style w:type="paragraph" w:styleId="5">
    <w:name w:val="heading 9"/>
    <w:basedOn w:val="1"/>
    <w:next w:val="1"/>
    <w:link w:val="18"/>
    <w:qFormat/>
    <w:uiPriority w:val="9"/>
    <w:pPr>
      <w:keepNext/>
      <w:keepLines/>
      <w:spacing w:before="240" w:after="64" w:line="320" w:lineRule="auto"/>
      <w:outlineLvl w:val="8"/>
    </w:pPr>
    <w:rPr>
      <w:rFonts w:ascii="Cambria" w:hAnsi="Cambria"/>
      <w:szCs w:val="21"/>
    </w:rPr>
  </w:style>
  <w:style w:type="character" w:default="1" w:styleId="12">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6">
    <w:name w:val="Body Text 3"/>
    <w:basedOn w:val="1"/>
    <w:link w:val="19"/>
    <w:unhideWhenUsed/>
    <w:uiPriority w:val="0"/>
    <w:pPr>
      <w:spacing w:after="120"/>
    </w:pPr>
    <w:rPr>
      <w:sz w:val="16"/>
      <w:szCs w:val="16"/>
    </w:rPr>
  </w:style>
  <w:style w:type="paragraph" w:styleId="7">
    <w:name w:val="Body Text"/>
    <w:basedOn w:val="1"/>
    <w:link w:val="20"/>
    <w:qFormat/>
    <w:uiPriority w:val="0"/>
    <w:rPr>
      <w:rFonts w:ascii="黑体" w:eastAsia="黑体"/>
      <w:b/>
      <w:bCs/>
    </w:rPr>
  </w:style>
  <w:style w:type="paragraph" w:styleId="8">
    <w:name w:val="Balloon Text"/>
    <w:basedOn w:val="1"/>
    <w:link w:val="23"/>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sz w:val="18"/>
      <w:szCs w:val="18"/>
    </w:rPr>
  </w:style>
  <w:style w:type="paragraph" w:styleId="10">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3">
    <w:name w:val="page number"/>
    <w:basedOn w:val="12"/>
    <w:semiHidden/>
    <w:qFormat/>
    <w:uiPriority w:val="0"/>
  </w:style>
  <w:style w:type="character" w:styleId="14">
    <w:name w:val="FollowedHyperlink"/>
    <w:semiHidden/>
    <w:qFormat/>
    <w:uiPriority w:val="0"/>
    <w:rPr>
      <w:color w:val="800080"/>
      <w:u w:val="single"/>
    </w:rPr>
  </w:style>
  <w:style w:type="character" w:styleId="15">
    <w:name w:val="Hyperlink"/>
    <w:semiHidden/>
    <w:qFormat/>
    <w:uiPriority w:val="0"/>
    <w:rPr>
      <w:color w:val="0000FF"/>
      <w:u w:val="single"/>
    </w:rPr>
  </w:style>
  <w:style w:type="character" w:customStyle="1" w:styleId="17">
    <w:name w:val="标题 7 Char"/>
    <w:link w:val="4"/>
    <w:semiHidden/>
    <w:qFormat/>
    <w:uiPriority w:val="9"/>
    <w:rPr>
      <w:b/>
      <w:bCs/>
      <w:kern w:val="2"/>
      <w:sz w:val="24"/>
      <w:szCs w:val="24"/>
    </w:rPr>
  </w:style>
  <w:style w:type="character" w:customStyle="1" w:styleId="18">
    <w:name w:val="标题 9 Char"/>
    <w:link w:val="5"/>
    <w:semiHidden/>
    <w:qFormat/>
    <w:uiPriority w:val="9"/>
    <w:rPr>
      <w:rFonts w:ascii="Cambria" w:hAnsi="Cambria" w:eastAsia="宋体" w:cs="Times New Roman"/>
      <w:kern w:val="2"/>
      <w:sz w:val="21"/>
      <w:szCs w:val="21"/>
    </w:rPr>
  </w:style>
  <w:style w:type="character" w:customStyle="1" w:styleId="19">
    <w:name w:val="正文文本 3 Char"/>
    <w:link w:val="6"/>
    <w:qFormat/>
    <w:uiPriority w:val="0"/>
    <w:rPr>
      <w:kern w:val="2"/>
      <w:sz w:val="16"/>
      <w:szCs w:val="16"/>
    </w:rPr>
  </w:style>
  <w:style w:type="character" w:customStyle="1" w:styleId="20">
    <w:name w:val="正文文本 Char"/>
    <w:link w:val="7"/>
    <w:qFormat/>
    <w:uiPriority w:val="0"/>
    <w:rPr>
      <w:rFonts w:ascii="黑体" w:eastAsia="黑体"/>
      <w:b/>
      <w:bCs/>
      <w:kern w:val="2"/>
      <w:sz w:val="21"/>
      <w:szCs w:val="24"/>
    </w:rPr>
  </w:style>
  <w:style w:type="character" w:customStyle="1" w:styleId="21">
    <w:name w:val="页脚 Char"/>
    <w:link w:val="9"/>
    <w:qFormat/>
    <w:uiPriority w:val="99"/>
    <w:rPr>
      <w:kern w:val="2"/>
      <w:sz w:val="18"/>
      <w:szCs w:val="18"/>
    </w:rPr>
  </w:style>
  <w:style w:type="character" w:customStyle="1" w:styleId="22">
    <w:name w:val="highlight"/>
    <w:basedOn w:val="12"/>
    <w:qFormat/>
    <w:uiPriority w:val="0"/>
  </w:style>
  <w:style w:type="character" w:customStyle="1" w:styleId="23">
    <w:name w:val="批注框文本 Char"/>
    <w:basedOn w:val="12"/>
    <w:link w:val="8"/>
    <w:semiHidden/>
    <w:qFormat/>
    <w:uiPriority w:val="99"/>
    <w:rPr>
      <w:kern w:val="2"/>
      <w:sz w:val="18"/>
      <w:szCs w:val="18"/>
    </w:rPr>
  </w:style>
  <w:style w:type="character" w:customStyle="1" w:styleId="24">
    <w:name w:val="apple-converted-space"/>
    <w:basedOn w:val="12"/>
    <w:qFormat/>
    <w:uiPriority w:val="0"/>
  </w:style>
  <w:style w:type="character" w:customStyle="1" w:styleId="25">
    <w:name w:val="content_red_middle"/>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9"/>
    <customShpInfo spid="_x0000_s1030"/>
    <customShpInfo spid="_x0000_s1032"/>
    <customShpInfo spid="_x0000_s1033"/>
    <customShpInfo spid="_x0000_s1034"/>
    <customShpInfo spid="_x0000_s1035"/>
    <customShpInfo spid="_x0000_s103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46E172-A701-4381-9023-12AA4445197E}">
  <ds:schemaRefs/>
</ds:datastoreItem>
</file>

<file path=docProps/app.xml><?xml version="1.0" encoding="utf-8"?>
<Properties xmlns="http://schemas.openxmlformats.org/officeDocument/2006/extended-properties" xmlns:vt="http://schemas.openxmlformats.org/officeDocument/2006/docPropsVTypes">
  <Template>Normal.dotm</Template>
  <Company>cnacc</Company>
  <Pages>3</Pages>
  <Words>899</Words>
  <Characters>5127</Characters>
  <Lines>42</Lines>
  <Paragraphs>12</Paragraphs>
  <ScaleCrop>false</ScaleCrop>
  <LinksUpToDate>false</LinksUpToDate>
  <CharactersWithSpaces>6014</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2014-12-12T09:07:00Z</dcterms:created>
  <dc:creator>jinxh</dc:creator>
  <cp:lastModifiedBy>Administrator</cp:lastModifiedBy>
  <cp:lastPrinted>2016-04-20T06:38:27Z</cp:lastPrinted>
  <dcterms:modified xsi:type="dcterms:W3CDTF">2016-04-20T07:09:38Z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