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6AC" w:rsidRDefault="00060362">
      <w:pPr>
        <w:jc w:val="center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交城县乡村文化旅游、户外拓展体验项目</w:t>
      </w:r>
    </w:p>
    <w:p w:rsidR="005066AC" w:rsidRDefault="005066AC">
      <w:pPr>
        <w:rPr>
          <w:rFonts w:ascii="仿宋" w:eastAsia="仿宋" w:hAnsi="仿宋" w:cs="仿宋"/>
        </w:rPr>
      </w:pPr>
    </w:p>
    <w:p w:rsidR="005066AC" w:rsidRDefault="00060362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一、项目名称：</w:t>
      </w:r>
      <w:r>
        <w:rPr>
          <w:rFonts w:ascii="仿宋" w:eastAsia="仿宋" w:hAnsi="仿宋" w:cs="仿宋" w:hint="eastAsia"/>
          <w:sz w:val="28"/>
          <w:szCs w:val="28"/>
        </w:rPr>
        <w:t>交城县乡村文化旅游、户外拓展体验项目</w:t>
      </w:r>
    </w:p>
    <w:p w:rsidR="005066AC" w:rsidRDefault="00060362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二、申报单位</w:t>
      </w:r>
      <w:r>
        <w:rPr>
          <w:rFonts w:ascii="仿宋" w:eastAsia="仿宋" w:hAnsi="仿宋" w:cs="仿宋" w:hint="eastAsia"/>
          <w:sz w:val="28"/>
          <w:szCs w:val="28"/>
        </w:rPr>
        <w:t>：交城县神达生态旅游开发有限公司</w:t>
      </w:r>
    </w:p>
    <w:p w:rsidR="005066AC" w:rsidRDefault="00060362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三、申报单位简况：</w:t>
      </w:r>
      <w:r>
        <w:rPr>
          <w:rFonts w:ascii="仿宋" w:eastAsia="仿宋" w:hAnsi="仿宋" w:cs="仿宋" w:hint="eastAsia"/>
          <w:sz w:val="28"/>
          <w:szCs w:val="28"/>
        </w:rPr>
        <w:t>交城县神达生态旅游开发有限公司成立于</w:t>
      </w:r>
      <w:r>
        <w:rPr>
          <w:rFonts w:ascii="仿宋" w:eastAsia="仿宋" w:hAnsi="仿宋" w:cs="仿宋" w:hint="eastAsia"/>
          <w:sz w:val="28"/>
          <w:szCs w:val="28"/>
        </w:rPr>
        <w:t>2016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日，主要从事水上娱乐、休闲体育、游览观光、采摘项目等相关服务。</w:t>
      </w:r>
    </w:p>
    <w:p w:rsidR="005066AC" w:rsidRDefault="00060362">
      <w:pPr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项目概况</w:t>
      </w:r>
    </w:p>
    <w:p w:rsidR="005066AC" w:rsidRDefault="00060362">
      <w:pPr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（一）项目内容</w:t>
      </w:r>
    </w:p>
    <w:p w:rsidR="005066AC" w:rsidRDefault="00060362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项目</w:t>
      </w:r>
      <w:r>
        <w:rPr>
          <w:rFonts w:ascii="仿宋" w:eastAsia="仿宋" w:hAnsi="仿宋" w:cs="仿宋" w:hint="eastAsia"/>
          <w:sz w:val="28"/>
          <w:szCs w:val="28"/>
        </w:rPr>
        <w:t>建设</w:t>
      </w:r>
      <w:r>
        <w:rPr>
          <w:rFonts w:ascii="仿宋" w:eastAsia="仿宋" w:hAnsi="仿宋" w:cs="仿宋" w:hint="eastAsia"/>
          <w:sz w:val="28"/>
          <w:szCs w:val="28"/>
        </w:rPr>
        <w:t>内容</w:t>
      </w:r>
      <w:r>
        <w:rPr>
          <w:rFonts w:ascii="仿宋" w:eastAsia="仿宋" w:hAnsi="仿宋" w:cs="仿宋" w:hint="eastAsia"/>
          <w:sz w:val="28"/>
          <w:szCs w:val="28"/>
        </w:rPr>
        <w:t>及规模</w:t>
      </w:r>
      <w:r>
        <w:rPr>
          <w:rFonts w:ascii="仿宋" w:eastAsia="仿宋" w:hAnsi="仿宋" w:cs="仿宋" w:hint="eastAsia"/>
          <w:sz w:val="28"/>
          <w:szCs w:val="28"/>
        </w:rPr>
        <w:t>：建设乡村文化民俗旅游、农耕文化体验、农业观光、游览采摘、水上娱乐（木船、竹筏等）滑索、滑沙（草）、户外野营、穿越等</w:t>
      </w:r>
      <w:r>
        <w:rPr>
          <w:rFonts w:ascii="仿宋" w:eastAsia="仿宋" w:hAnsi="仿宋" w:cs="仿宋" w:hint="eastAsia"/>
          <w:sz w:val="28"/>
          <w:szCs w:val="28"/>
        </w:rPr>
        <w:t>；</w:t>
      </w:r>
      <w:r>
        <w:rPr>
          <w:rFonts w:ascii="仿宋" w:eastAsia="仿宋" w:hAnsi="仿宋" w:cs="仿宋" w:hint="eastAsia"/>
          <w:sz w:val="28"/>
          <w:szCs w:val="28"/>
        </w:rPr>
        <w:t>主要经营乡村文化民俗旅游、农耕文化体验、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户外拓展等</w:t>
      </w:r>
      <w:r>
        <w:rPr>
          <w:rFonts w:ascii="仿宋" w:eastAsia="仿宋" w:hAnsi="仿宋" w:cs="仿宋" w:hint="eastAsia"/>
          <w:sz w:val="28"/>
          <w:szCs w:val="28"/>
        </w:rPr>
        <w:t>；</w:t>
      </w:r>
      <w:r>
        <w:rPr>
          <w:rFonts w:ascii="仿宋" w:eastAsia="仿宋" w:hAnsi="仿宋" w:cs="仿宋" w:hint="eastAsia"/>
          <w:sz w:val="28"/>
          <w:szCs w:val="28"/>
        </w:rPr>
        <w:t>项目建设规模约</w:t>
      </w:r>
      <w:r>
        <w:rPr>
          <w:rFonts w:ascii="仿宋" w:eastAsia="仿宋" w:hAnsi="仿宋" w:cs="仿宋" w:hint="eastAsia"/>
          <w:sz w:val="28"/>
          <w:szCs w:val="28"/>
        </w:rPr>
        <w:t>80000</w:t>
      </w:r>
      <w:r>
        <w:rPr>
          <w:rFonts w:ascii="仿宋" w:eastAsia="仿宋" w:hAnsi="仿宋" w:cs="仿宋" w:hint="eastAsia"/>
          <w:sz w:val="28"/>
          <w:szCs w:val="28"/>
        </w:rPr>
        <w:t>平方米</w:t>
      </w:r>
    </w:p>
    <w:p w:rsidR="005066AC" w:rsidRDefault="00060362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、项目选址：</w:t>
      </w:r>
      <w:r>
        <w:rPr>
          <w:rFonts w:ascii="仿宋" w:eastAsia="仿宋" w:hAnsi="仿宋" w:cs="仿宋" w:hint="eastAsia"/>
          <w:sz w:val="28"/>
          <w:szCs w:val="28"/>
        </w:rPr>
        <w:t>项目位于交城县神堂坪村，</w:t>
      </w:r>
    </w:p>
    <w:p w:rsidR="005066AC" w:rsidRDefault="00060362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（二）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项目投资估算：</w:t>
      </w:r>
      <w:r>
        <w:rPr>
          <w:rFonts w:ascii="仿宋" w:eastAsia="仿宋" w:hAnsi="仿宋" w:cs="仿宋" w:hint="eastAsia"/>
          <w:sz w:val="28"/>
          <w:szCs w:val="28"/>
        </w:rPr>
        <w:t>总投资估算</w:t>
      </w:r>
      <w:r>
        <w:rPr>
          <w:rFonts w:ascii="仿宋" w:eastAsia="仿宋" w:hAnsi="仿宋" w:cs="仿宋" w:hint="eastAsia"/>
          <w:sz w:val="28"/>
          <w:szCs w:val="28"/>
        </w:rPr>
        <w:t>6000</w:t>
      </w:r>
      <w:r>
        <w:rPr>
          <w:rFonts w:ascii="仿宋" w:eastAsia="仿宋" w:hAnsi="仿宋" w:cs="仿宋" w:hint="eastAsia"/>
          <w:sz w:val="28"/>
          <w:szCs w:val="28"/>
        </w:rPr>
        <w:t>万元，企业自筹</w:t>
      </w:r>
      <w:r>
        <w:rPr>
          <w:rFonts w:ascii="仿宋" w:eastAsia="仿宋" w:hAnsi="仿宋" w:cs="仿宋" w:hint="eastAsia"/>
          <w:sz w:val="28"/>
          <w:szCs w:val="28"/>
        </w:rPr>
        <w:t>3100</w:t>
      </w:r>
      <w:r>
        <w:rPr>
          <w:rFonts w:ascii="仿宋" w:eastAsia="仿宋" w:hAnsi="仿宋" w:cs="仿宋" w:hint="eastAsia"/>
          <w:sz w:val="28"/>
          <w:szCs w:val="28"/>
        </w:rPr>
        <w:t>万元，计划引资</w:t>
      </w:r>
      <w:r>
        <w:rPr>
          <w:rFonts w:ascii="仿宋" w:eastAsia="仿宋" w:hAnsi="仿宋" w:cs="仿宋" w:hint="eastAsia"/>
          <w:sz w:val="28"/>
          <w:szCs w:val="28"/>
        </w:rPr>
        <w:t>2900</w:t>
      </w:r>
      <w:r>
        <w:rPr>
          <w:rFonts w:ascii="仿宋" w:eastAsia="仿宋" w:hAnsi="仿宋" w:cs="仿宋" w:hint="eastAsia"/>
          <w:sz w:val="28"/>
          <w:szCs w:val="28"/>
        </w:rPr>
        <w:t>万元。</w:t>
      </w:r>
    </w:p>
    <w:p w:rsidR="005066AC" w:rsidRDefault="00060362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（三）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项目配套条件情况：</w:t>
      </w:r>
      <w:r>
        <w:rPr>
          <w:rFonts w:ascii="仿宋" w:eastAsia="仿宋" w:hAnsi="仿宋" w:cs="仿宋" w:hint="eastAsia"/>
          <w:sz w:val="28"/>
          <w:szCs w:val="28"/>
        </w:rPr>
        <w:t>场地具备，道路畅通，水电齐全</w:t>
      </w:r>
    </w:p>
    <w:p w:rsidR="005066AC" w:rsidRDefault="00060362">
      <w:pPr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bookmarkStart w:id="0" w:name="_GoBack"/>
      <w:r>
        <w:rPr>
          <w:rFonts w:ascii="仿宋" w:eastAsia="仿宋" w:hAnsi="仿宋" w:cs="仿宋" w:hint="eastAsia"/>
          <w:b/>
          <w:bCs/>
          <w:sz w:val="28"/>
          <w:szCs w:val="28"/>
        </w:rPr>
        <w:t>（四）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项目市场预测及效益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分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析：</w:t>
      </w:r>
    </w:p>
    <w:bookmarkEnd w:id="0"/>
    <w:p w:rsidR="005066AC" w:rsidRDefault="00060362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项目建成后，预计年收入达</w:t>
      </w:r>
      <w:r>
        <w:rPr>
          <w:rFonts w:ascii="仿宋" w:eastAsia="仿宋" w:hAnsi="仿宋" w:cs="仿宋" w:hint="eastAsia"/>
          <w:sz w:val="28"/>
          <w:szCs w:val="28"/>
        </w:rPr>
        <w:t>1200</w:t>
      </w:r>
      <w:r>
        <w:rPr>
          <w:rFonts w:ascii="仿宋" w:eastAsia="仿宋" w:hAnsi="仿宋" w:cs="仿宋" w:hint="eastAsia"/>
          <w:sz w:val="28"/>
          <w:szCs w:val="28"/>
        </w:rPr>
        <w:t>万元，新增就业人数可达</w:t>
      </w:r>
      <w:r>
        <w:rPr>
          <w:rFonts w:ascii="仿宋" w:eastAsia="仿宋" w:hAnsi="仿宋" w:cs="仿宋" w:hint="eastAsia"/>
          <w:sz w:val="28"/>
          <w:szCs w:val="28"/>
        </w:rPr>
        <w:t>60</w:t>
      </w:r>
      <w:r>
        <w:rPr>
          <w:rFonts w:ascii="仿宋" w:eastAsia="仿宋" w:hAnsi="仿宋" w:cs="仿宋" w:hint="eastAsia"/>
          <w:sz w:val="28"/>
          <w:szCs w:val="28"/>
        </w:rPr>
        <w:t>人。</w:t>
      </w:r>
    </w:p>
    <w:p w:rsidR="005066AC" w:rsidRDefault="00060362">
      <w:pPr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五、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项目申报进展情况</w:t>
      </w:r>
    </w:p>
    <w:p w:rsidR="005066AC" w:rsidRDefault="00060362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政策：符合国家产业政策</w:t>
      </w:r>
    </w:p>
    <w:p w:rsidR="005066AC" w:rsidRDefault="00060362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立项：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正在办理过程中</w:t>
      </w:r>
    </w:p>
    <w:p w:rsidR="005066AC" w:rsidRDefault="00060362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选址：正在办理过程中</w:t>
      </w:r>
    </w:p>
    <w:p w:rsidR="005066AC" w:rsidRDefault="00060362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土地：正在办理过程中</w:t>
      </w:r>
    </w:p>
    <w:p w:rsidR="005066AC" w:rsidRDefault="00060362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环保：正在办理过程中</w:t>
      </w:r>
    </w:p>
    <w:p w:rsidR="005066AC" w:rsidRDefault="00060362">
      <w:pPr>
        <w:numPr>
          <w:ilvl w:val="0"/>
          <w:numId w:val="2"/>
        </w:num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拟引资方式：</w:t>
      </w:r>
      <w:r>
        <w:rPr>
          <w:rFonts w:ascii="仿宋" w:eastAsia="仿宋" w:hAnsi="仿宋" w:cs="仿宋" w:hint="eastAsia"/>
          <w:sz w:val="28"/>
          <w:szCs w:val="28"/>
        </w:rPr>
        <w:t>合资</w:t>
      </w:r>
    </w:p>
    <w:p w:rsidR="005066AC" w:rsidRDefault="005066AC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5066AC" w:rsidRDefault="005066AC">
      <w:pPr>
        <w:rPr>
          <w:rFonts w:ascii="仿宋" w:eastAsia="仿宋" w:hAnsi="仿宋" w:cs="仿宋"/>
        </w:rPr>
      </w:pPr>
    </w:p>
    <w:sectPr w:rsidR="005066AC" w:rsidSect="005066AC">
      <w:footerReference w:type="default" r:id="rId9"/>
      <w:pgSz w:w="11906" w:h="16838"/>
      <w:pgMar w:top="1871" w:right="1871" w:bottom="187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362" w:rsidRDefault="00060362" w:rsidP="005066AC">
      <w:r>
        <w:separator/>
      </w:r>
    </w:p>
  </w:endnote>
  <w:endnote w:type="continuationSeparator" w:id="0">
    <w:p w:rsidR="00060362" w:rsidRDefault="00060362" w:rsidP="00506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8532"/>
    </w:sdtPr>
    <w:sdtContent>
      <w:p w:rsidR="005066AC" w:rsidRDefault="005066AC">
        <w:pPr>
          <w:pStyle w:val="a3"/>
          <w:jc w:val="center"/>
        </w:pPr>
        <w:r w:rsidRPr="005066AC">
          <w:fldChar w:fldCharType="begin"/>
        </w:r>
        <w:r w:rsidR="00060362">
          <w:instrText xml:space="preserve"> PAGE   \* MERGEFORMAT </w:instrText>
        </w:r>
        <w:r w:rsidRPr="005066AC">
          <w:fldChar w:fldCharType="separate"/>
        </w:r>
        <w:r w:rsidR="00C4772A" w:rsidRPr="00C4772A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5066AC" w:rsidRDefault="005066A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362" w:rsidRDefault="00060362" w:rsidP="005066AC">
      <w:r>
        <w:separator/>
      </w:r>
    </w:p>
  </w:footnote>
  <w:footnote w:type="continuationSeparator" w:id="0">
    <w:p w:rsidR="00060362" w:rsidRDefault="00060362" w:rsidP="005066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1D74F"/>
    <w:multiLevelType w:val="singleLevel"/>
    <w:tmpl w:val="53F1D74F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3F1D7B7"/>
    <w:multiLevelType w:val="singleLevel"/>
    <w:tmpl w:val="53F1D7B7"/>
    <w:lvl w:ilvl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39CD"/>
    <w:rsid w:val="00060362"/>
    <w:rsid w:val="001D6B6F"/>
    <w:rsid w:val="00221808"/>
    <w:rsid w:val="002F4F6B"/>
    <w:rsid w:val="0041177F"/>
    <w:rsid w:val="005066AC"/>
    <w:rsid w:val="00557106"/>
    <w:rsid w:val="0058563A"/>
    <w:rsid w:val="005B28D8"/>
    <w:rsid w:val="005F39CD"/>
    <w:rsid w:val="00663154"/>
    <w:rsid w:val="00664DB7"/>
    <w:rsid w:val="00727034"/>
    <w:rsid w:val="00800416"/>
    <w:rsid w:val="00A53C22"/>
    <w:rsid w:val="00AD2D91"/>
    <w:rsid w:val="00C431FE"/>
    <w:rsid w:val="00C4772A"/>
    <w:rsid w:val="00CA0D2C"/>
    <w:rsid w:val="00E324AF"/>
    <w:rsid w:val="00F20FE2"/>
    <w:rsid w:val="00F41691"/>
    <w:rsid w:val="00F613DA"/>
    <w:rsid w:val="43137082"/>
    <w:rsid w:val="6A180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A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06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06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066A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066A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77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772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AB85CF-426D-4FDC-83EC-4F5BF04CD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415</Characters>
  <Application>Microsoft Office Word</Application>
  <DocSecurity>0</DocSecurity>
  <Lines>3</Lines>
  <Paragraphs>1</Paragraphs>
  <ScaleCrop>false</ScaleCrop>
  <Company>china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25</cp:revision>
  <cp:lastPrinted>2016-04-12T02:12:00Z</cp:lastPrinted>
  <dcterms:created xsi:type="dcterms:W3CDTF">2016-04-11T07:17:00Z</dcterms:created>
  <dcterms:modified xsi:type="dcterms:W3CDTF">2017-04-20T03:04:00Z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