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27" w:rsidRDefault="008A1A6A">
      <w:pPr>
        <w:tabs>
          <w:tab w:val="left" w:pos="2160"/>
        </w:tabs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沁牧旅游公路项目</w:t>
      </w:r>
    </w:p>
    <w:p w:rsidR="002E0B27" w:rsidRDefault="002E0B27">
      <w:pPr>
        <w:tabs>
          <w:tab w:val="left" w:pos="2160"/>
        </w:tabs>
        <w:spacing w:line="380" w:lineRule="exact"/>
        <w:rPr>
          <w:rFonts w:ascii="宋体" w:hint="eastAsia"/>
          <w:b/>
          <w:szCs w:val="21"/>
        </w:rPr>
      </w:pPr>
    </w:p>
    <w:p w:rsidR="002E0B27" w:rsidRDefault="008A1A6A">
      <w:pPr>
        <w:tabs>
          <w:tab w:val="left" w:pos="2160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sz w:val="28"/>
          <w:szCs w:val="28"/>
        </w:rPr>
        <w:t>一、项目名称：</w:t>
      </w:r>
      <w:r>
        <w:rPr>
          <w:rFonts w:ascii="仿宋" w:eastAsia="仿宋" w:hAnsi="仿宋" w:cs="仿宋" w:hint="eastAsia"/>
          <w:sz w:val="28"/>
          <w:szCs w:val="28"/>
        </w:rPr>
        <w:t>沁水县沁水至示范牧场旅游公路工程项目</w:t>
      </w:r>
    </w:p>
    <w:p w:rsidR="002E0B27" w:rsidRDefault="008A1A6A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sz w:val="28"/>
          <w:szCs w:val="28"/>
        </w:rPr>
        <w:t>二、申报单位：</w:t>
      </w:r>
      <w:r>
        <w:rPr>
          <w:rFonts w:ascii="仿宋" w:eastAsia="仿宋" w:hAnsi="仿宋" w:cs="仿宋" w:hint="eastAsia"/>
          <w:sz w:val="28"/>
          <w:szCs w:val="28"/>
        </w:rPr>
        <w:t>沁水县交通运输局</w:t>
      </w:r>
    </w:p>
    <w:p w:rsidR="002E0B27" w:rsidRDefault="008A1A6A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sz w:val="28"/>
          <w:szCs w:val="28"/>
        </w:rPr>
        <w:t>三、项目概况</w:t>
      </w:r>
    </w:p>
    <w:p w:rsidR="002E0B27" w:rsidRDefault="008A1A6A" w:rsidP="008A1A6A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项目内容</w:t>
      </w:r>
    </w:p>
    <w:p w:rsidR="002E0B27" w:rsidRDefault="008A1A6A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、项目背景概况：</w:t>
      </w:r>
      <w:r>
        <w:rPr>
          <w:rFonts w:ascii="仿宋" w:eastAsia="仿宋" w:hAnsi="仿宋" w:cs="仿宋" w:hint="eastAsia"/>
          <w:sz w:val="28"/>
          <w:szCs w:val="28"/>
        </w:rPr>
        <w:t>沁水县沁水至示范牧场旅游公路工程全长</w:t>
      </w:r>
      <w:r>
        <w:rPr>
          <w:rFonts w:ascii="仿宋" w:eastAsia="仿宋" w:hAnsi="仿宋" w:cs="仿宋" w:hint="eastAsia"/>
          <w:sz w:val="28"/>
          <w:szCs w:val="28"/>
        </w:rPr>
        <w:t>36.062</w:t>
      </w:r>
      <w:r>
        <w:rPr>
          <w:rFonts w:ascii="仿宋" w:eastAsia="仿宋" w:hAnsi="仿宋" w:cs="仿宋" w:hint="eastAsia"/>
          <w:sz w:val="28"/>
          <w:szCs w:val="28"/>
        </w:rPr>
        <w:t>公里，起点与省道</w:t>
      </w:r>
      <w:r>
        <w:rPr>
          <w:rFonts w:ascii="仿宋" w:eastAsia="仿宋" w:hAnsi="仿宋" w:cs="仿宋" w:hint="eastAsia"/>
          <w:sz w:val="28"/>
          <w:szCs w:val="28"/>
        </w:rPr>
        <w:t>S331</w:t>
      </w:r>
      <w:r>
        <w:rPr>
          <w:rFonts w:ascii="仿宋" w:eastAsia="仿宋" w:hAnsi="仿宋" w:cs="仿宋" w:hint="eastAsia"/>
          <w:sz w:val="28"/>
          <w:szCs w:val="28"/>
        </w:rPr>
        <w:t>坪曲线相接于庄头村东（桩号</w:t>
      </w:r>
      <w:r>
        <w:rPr>
          <w:rFonts w:ascii="仿宋" w:eastAsia="仿宋" w:hAnsi="仿宋" w:cs="仿宋" w:hint="eastAsia"/>
          <w:sz w:val="28"/>
          <w:szCs w:val="28"/>
        </w:rPr>
        <w:t>K0+000</w:t>
      </w:r>
      <w:r>
        <w:rPr>
          <w:rFonts w:ascii="仿宋" w:eastAsia="仿宋" w:hAnsi="仿宋" w:cs="仿宋" w:hint="eastAsia"/>
          <w:sz w:val="28"/>
          <w:szCs w:val="28"/>
        </w:rPr>
        <w:t>），终点位于沁水县示范牧场（桩号</w:t>
      </w:r>
      <w:r>
        <w:rPr>
          <w:rFonts w:ascii="仿宋" w:eastAsia="仿宋" w:hAnsi="仿宋" w:cs="仿宋" w:hint="eastAsia"/>
          <w:sz w:val="28"/>
          <w:szCs w:val="28"/>
        </w:rPr>
        <w:t>K36+062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2E0B27" w:rsidRDefault="008A1A6A">
      <w:pPr>
        <w:ind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、项目建设内容及规模</w:t>
      </w:r>
    </w:p>
    <w:p w:rsidR="002E0B27" w:rsidRDefault="008A1A6A" w:rsidP="008A1A6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项目建设内容：路基、路面、桥涵、公路设施及预埋管线工程等。</w:t>
      </w:r>
    </w:p>
    <w:p w:rsidR="002E0B27" w:rsidRDefault="008A1A6A" w:rsidP="008A1A6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项目建设规模：全线拟采用三、四级公路标准建设，其中：庄头至羊窑段（</w:t>
      </w:r>
      <w:r>
        <w:rPr>
          <w:rFonts w:ascii="仿宋" w:eastAsia="仿宋" w:hAnsi="仿宋" w:cs="仿宋" w:hint="eastAsia"/>
          <w:sz w:val="28"/>
          <w:szCs w:val="28"/>
        </w:rPr>
        <w:t>K0+000</w:t>
      </w:r>
      <w:r>
        <w:rPr>
          <w:rFonts w:ascii="仿宋" w:eastAsia="仿宋" w:hAnsi="仿宋" w:cs="仿宋" w:hint="eastAsia"/>
          <w:sz w:val="28"/>
          <w:szCs w:val="28"/>
        </w:rPr>
        <w:t>～</w:t>
      </w:r>
      <w:r>
        <w:rPr>
          <w:rFonts w:ascii="仿宋" w:eastAsia="仿宋" w:hAnsi="仿宋" w:cs="仿宋" w:hint="eastAsia"/>
          <w:sz w:val="28"/>
          <w:szCs w:val="28"/>
        </w:rPr>
        <w:t>K5+400</w:t>
      </w:r>
      <w:r>
        <w:rPr>
          <w:rFonts w:ascii="仿宋" w:eastAsia="仿宋" w:hAnsi="仿宋" w:cs="仿宋" w:hint="eastAsia"/>
          <w:sz w:val="28"/>
          <w:szCs w:val="28"/>
        </w:rPr>
        <w:t>）拟采用三级公路标准建设，路基宽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米，设计行车速度</w:t>
      </w:r>
      <w:r>
        <w:rPr>
          <w:rFonts w:ascii="仿宋" w:eastAsia="仿宋" w:hAnsi="仿宋" w:cs="仿宋" w:hint="eastAsia"/>
          <w:sz w:val="28"/>
          <w:szCs w:val="28"/>
        </w:rPr>
        <w:t>40</w:t>
      </w:r>
      <w:r>
        <w:rPr>
          <w:rFonts w:ascii="仿宋" w:eastAsia="仿宋" w:hAnsi="仿宋" w:cs="仿宋" w:hint="eastAsia"/>
          <w:sz w:val="28"/>
          <w:szCs w:val="28"/>
        </w:rPr>
        <w:t>公里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小时；羊窑至南庄段（</w:t>
      </w:r>
      <w:r>
        <w:rPr>
          <w:rFonts w:ascii="仿宋" w:eastAsia="仿宋" w:hAnsi="仿宋" w:cs="仿宋" w:hint="eastAsia"/>
          <w:sz w:val="28"/>
          <w:szCs w:val="28"/>
        </w:rPr>
        <w:t>K5+400</w:t>
      </w:r>
      <w:r>
        <w:rPr>
          <w:rFonts w:ascii="仿宋" w:eastAsia="仿宋" w:hAnsi="仿宋" w:cs="仿宋" w:hint="eastAsia"/>
          <w:sz w:val="28"/>
          <w:szCs w:val="28"/>
        </w:rPr>
        <w:t>～</w:t>
      </w:r>
      <w:r>
        <w:rPr>
          <w:rFonts w:ascii="仿宋" w:eastAsia="仿宋" w:hAnsi="仿宋" w:cs="仿宋" w:hint="eastAsia"/>
          <w:sz w:val="28"/>
          <w:szCs w:val="28"/>
        </w:rPr>
        <w:t>K23+800</w:t>
      </w:r>
      <w:r>
        <w:rPr>
          <w:rFonts w:ascii="仿宋" w:eastAsia="仿宋" w:hAnsi="仿宋" w:cs="仿宋" w:hint="eastAsia"/>
          <w:sz w:val="28"/>
          <w:szCs w:val="28"/>
        </w:rPr>
        <w:t>）拟采用四级公路标准建设，路基宽</w:t>
      </w:r>
      <w:r>
        <w:rPr>
          <w:rFonts w:ascii="仿宋" w:eastAsia="仿宋" w:hAnsi="仿宋" w:cs="仿宋" w:hint="eastAsia"/>
          <w:sz w:val="28"/>
          <w:szCs w:val="28"/>
        </w:rPr>
        <w:t>7.5</w:t>
      </w:r>
      <w:r>
        <w:rPr>
          <w:rFonts w:ascii="仿宋" w:eastAsia="仿宋" w:hAnsi="仿宋" w:cs="仿宋" w:hint="eastAsia"/>
          <w:sz w:val="28"/>
          <w:szCs w:val="28"/>
        </w:rPr>
        <w:t>米，设计行车速度为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公里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小时；南庄至示范牧场段（</w:t>
      </w:r>
      <w:r>
        <w:rPr>
          <w:rFonts w:ascii="仿宋" w:eastAsia="仿宋" w:hAnsi="仿宋" w:cs="仿宋" w:hint="eastAsia"/>
          <w:sz w:val="28"/>
          <w:szCs w:val="28"/>
        </w:rPr>
        <w:t>K23+800</w:t>
      </w:r>
      <w:r>
        <w:rPr>
          <w:rFonts w:ascii="仿宋" w:eastAsia="仿宋" w:hAnsi="仿宋" w:cs="仿宋" w:hint="eastAsia"/>
          <w:sz w:val="28"/>
          <w:szCs w:val="28"/>
        </w:rPr>
        <w:t>～</w:t>
      </w:r>
      <w:r>
        <w:rPr>
          <w:rFonts w:ascii="仿宋" w:eastAsia="仿宋" w:hAnsi="仿宋" w:cs="仿宋" w:hint="eastAsia"/>
          <w:sz w:val="28"/>
          <w:szCs w:val="28"/>
        </w:rPr>
        <w:t>K36+062</w:t>
      </w:r>
      <w:r>
        <w:rPr>
          <w:rFonts w:ascii="仿宋" w:eastAsia="仿宋" w:hAnsi="仿宋" w:cs="仿宋" w:hint="eastAsia"/>
          <w:sz w:val="28"/>
          <w:szCs w:val="28"/>
        </w:rPr>
        <w:t>）拟采用四级公路标准建设，路基宽</w:t>
      </w:r>
      <w:r>
        <w:rPr>
          <w:rFonts w:ascii="仿宋" w:eastAsia="仿宋" w:hAnsi="仿宋" w:cs="仿宋" w:hint="eastAsia"/>
          <w:sz w:val="28"/>
          <w:szCs w:val="28"/>
        </w:rPr>
        <w:t>6.5</w:t>
      </w:r>
      <w:r>
        <w:rPr>
          <w:rFonts w:ascii="仿宋" w:eastAsia="仿宋" w:hAnsi="仿宋" w:cs="仿宋" w:hint="eastAsia"/>
          <w:sz w:val="28"/>
          <w:szCs w:val="28"/>
        </w:rPr>
        <w:t>米，设计行车速度为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公里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小时；桥涵荷载等级为公路</w:t>
      </w:r>
      <w:r>
        <w:rPr>
          <w:rFonts w:ascii="仿宋" w:eastAsia="仿宋" w:hAnsi="仿宋" w:cs="仿宋" w:hint="eastAsia"/>
          <w:sz w:val="28"/>
          <w:szCs w:val="28"/>
        </w:rPr>
        <w:t>-</w:t>
      </w:r>
      <w:r>
        <w:rPr>
          <w:rFonts w:ascii="仿宋" w:eastAsia="仿宋" w:hAnsi="仿宋" w:cs="仿宋" w:hint="eastAsia"/>
          <w:sz w:val="28"/>
          <w:szCs w:val="28"/>
        </w:rPr>
        <w:t>Ⅱ级。</w:t>
      </w:r>
    </w:p>
    <w:p w:rsidR="002E0B27" w:rsidRDefault="008A1A6A" w:rsidP="008A1A6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（二）项目投资估算：</w:t>
      </w:r>
      <w:r>
        <w:rPr>
          <w:rFonts w:ascii="仿宋" w:eastAsia="仿宋" w:hAnsi="仿宋" w:cs="仿宋" w:hint="eastAsia"/>
          <w:sz w:val="28"/>
          <w:szCs w:val="28"/>
        </w:rPr>
        <w:t>该项目投资估算总金额为</w:t>
      </w:r>
      <w:r>
        <w:rPr>
          <w:rFonts w:ascii="仿宋" w:eastAsia="仿宋" w:hAnsi="仿宋" w:cs="仿宋" w:hint="eastAsia"/>
          <w:sz w:val="28"/>
          <w:szCs w:val="28"/>
        </w:rPr>
        <w:t>26291.4151</w:t>
      </w:r>
      <w:r>
        <w:rPr>
          <w:rFonts w:ascii="仿宋" w:eastAsia="仿宋" w:hAnsi="仿宋" w:cs="仿宋" w:hint="eastAsia"/>
          <w:sz w:val="28"/>
          <w:szCs w:val="28"/>
        </w:rPr>
        <w:t>万元，平均每公里造价为</w:t>
      </w:r>
      <w:r>
        <w:rPr>
          <w:rFonts w:ascii="仿宋" w:eastAsia="仿宋" w:hAnsi="仿宋" w:cs="仿宋" w:hint="eastAsia"/>
          <w:sz w:val="28"/>
          <w:szCs w:val="28"/>
        </w:rPr>
        <w:t>673</w:t>
      </w:r>
      <w:r>
        <w:rPr>
          <w:rFonts w:ascii="仿宋" w:eastAsia="仿宋" w:hAnsi="仿宋" w:cs="仿宋" w:hint="eastAsia"/>
          <w:sz w:val="28"/>
          <w:szCs w:val="28"/>
        </w:rPr>
        <w:t>.6014</w:t>
      </w:r>
      <w:r>
        <w:rPr>
          <w:rFonts w:ascii="仿宋" w:eastAsia="仿宋" w:hAnsi="仿宋" w:cs="仿宋" w:hint="eastAsia"/>
          <w:sz w:val="28"/>
          <w:szCs w:val="28"/>
        </w:rPr>
        <w:t>万元。</w:t>
      </w:r>
    </w:p>
    <w:p w:rsidR="002E0B27" w:rsidRDefault="008A1A6A" w:rsidP="008A1A6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三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8"/>
          <w:szCs w:val="28"/>
        </w:rPr>
        <w:t>）项目市场预测及效益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分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析：</w:t>
      </w:r>
      <w:r>
        <w:rPr>
          <w:rFonts w:ascii="仿宋" w:eastAsia="仿宋" w:hAnsi="仿宋" w:cs="仿宋" w:hint="eastAsia"/>
          <w:sz w:val="28"/>
          <w:szCs w:val="28"/>
        </w:rPr>
        <w:t>项目的实施将进一步完善示范牧场生态旅游业的发展，为沿线老百姓的生产生活提供交通保障。</w:t>
      </w:r>
    </w:p>
    <w:p w:rsidR="002E0B27" w:rsidRDefault="008A1A6A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 xml:space="preserve">    </w:t>
      </w:r>
      <w:r>
        <w:rPr>
          <w:rFonts w:ascii="仿宋" w:eastAsia="仿宋" w:hAnsi="仿宋" w:cs="仿宋" w:hint="eastAsia"/>
          <w:b/>
          <w:sz w:val="28"/>
          <w:szCs w:val="28"/>
        </w:rPr>
        <w:t>四、项目进展情况</w:t>
      </w:r>
    </w:p>
    <w:p w:rsidR="002E0B27" w:rsidRDefault="008A1A6A" w:rsidP="008A1A6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（一）政策：符合国家、产业政策及山西省产业规划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E0B27" w:rsidRDefault="008A1A6A" w:rsidP="008A1A6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（二）立项：已立项。</w:t>
      </w:r>
    </w:p>
    <w:p w:rsidR="002E0B27" w:rsidRDefault="008A1A6A" w:rsidP="008A1A6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（三）选址：选址意见书已批复。</w:t>
      </w:r>
    </w:p>
    <w:p w:rsidR="002E0B27" w:rsidRDefault="008A1A6A" w:rsidP="008A1A6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（四）土地：正在办理土地手续。</w:t>
      </w:r>
    </w:p>
    <w:p w:rsidR="002E0B27" w:rsidRDefault="008A1A6A" w:rsidP="008A1A6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（五）环保：正在办理环评手续。</w:t>
      </w:r>
    </w:p>
    <w:p w:rsidR="002E0B27" w:rsidRDefault="008A1A6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sz w:val="28"/>
          <w:szCs w:val="28"/>
        </w:rPr>
        <w:t>五、拟引资方式</w:t>
      </w:r>
      <w:r>
        <w:rPr>
          <w:rFonts w:ascii="仿宋" w:eastAsia="仿宋" w:hAnsi="仿宋" w:cs="仿宋" w:hint="eastAsia"/>
          <w:sz w:val="28"/>
          <w:szCs w:val="28"/>
        </w:rPr>
        <w:t>：合作。</w:t>
      </w:r>
    </w:p>
    <w:p w:rsidR="002E0B27" w:rsidRDefault="008A1A6A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sz w:val="28"/>
          <w:szCs w:val="28"/>
        </w:rPr>
        <w:t>六、商会</w:t>
      </w:r>
      <w:r>
        <w:rPr>
          <w:rFonts w:ascii="仿宋" w:eastAsia="仿宋" w:hAnsi="仿宋" w:cs="仿宋" w:hint="eastAsia"/>
          <w:b/>
          <w:sz w:val="28"/>
          <w:szCs w:val="28"/>
        </w:rPr>
        <w:t>联系方式</w:t>
      </w:r>
      <w:r>
        <w:rPr>
          <w:rFonts w:ascii="仿宋" w:eastAsia="仿宋" w:hAnsi="仿宋" w:cs="仿宋" w:hint="eastAsia"/>
          <w:b/>
          <w:sz w:val="28"/>
          <w:szCs w:val="28"/>
        </w:rPr>
        <w:t>:</w:t>
      </w:r>
    </w:p>
    <w:p w:rsidR="008A1A6A" w:rsidRPr="008A1A6A" w:rsidRDefault="008A1A6A" w:rsidP="008A1A6A">
      <w:pPr>
        <w:widowControl/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A1A6A">
        <w:rPr>
          <w:rFonts w:ascii="仿宋" w:eastAsia="仿宋" w:hAnsi="仿宋" w:cs="仿宋" w:hint="eastAsia"/>
          <w:sz w:val="28"/>
          <w:szCs w:val="28"/>
        </w:rPr>
        <w:t>秘书长  杜晓琪  电话：0574-87354770，13905747010</w:t>
      </w:r>
    </w:p>
    <w:p w:rsidR="008A1A6A" w:rsidRPr="008A1A6A" w:rsidRDefault="008A1A6A" w:rsidP="008A1A6A">
      <w:pPr>
        <w:widowControl/>
        <w:spacing w:line="48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8A1A6A">
        <w:rPr>
          <w:rFonts w:ascii="仿宋" w:eastAsia="仿宋" w:hAnsi="仿宋" w:cs="仿宋" w:hint="eastAsia"/>
          <w:sz w:val="28"/>
          <w:szCs w:val="28"/>
        </w:rPr>
        <w:t>办公室  吴心华  电话：0574-87354770，13065665169</w:t>
      </w:r>
    </w:p>
    <w:p w:rsidR="008A1A6A" w:rsidRPr="008A1A6A" w:rsidRDefault="008A1A6A" w:rsidP="008A1A6A">
      <w:pPr>
        <w:spacing w:line="48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8A1A6A">
        <w:rPr>
          <w:rFonts w:ascii="仿宋" w:eastAsia="仿宋" w:hAnsi="仿宋" w:cs="仿宋" w:hint="eastAsia"/>
          <w:sz w:val="28"/>
          <w:szCs w:val="28"/>
        </w:rPr>
        <w:t>商会地址 ：宁波市鄞州区桑田路688号生产力促进中心北6楼</w:t>
      </w:r>
    </w:p>
    <w:p w:rsidR="002E0B27" w:rsidRDefault="002E0B27" w:rsidP="008A1A6A">
      <w:pPr>
        <w:spacing w:line="380" w:lineRule="exact"/>
        <w:ind w:firstLineChars="200" w:firstLine="420"/>
        <w:rPr>
          <w:rFonts w:ascii="宋体" w:hint="eastAsia"/>
          <w:szCs w:val="21"/>
        </w:rPr>
      </w:pPr>
    </w:p>
    <w:p w:rsidR="002E0B27" w:rsidRDefault="002E0B27" w:rsidP="002E0B27">
      <w:pPr>
        <w:spacing w:line="380" w:lineRule="exact"/>
        <w:ind w:firstLineChars="200" w:firstLine="420"/>
        <w:rPr>
          <w:rFonts w:ascii="宋体" w:hint="eastAsia"/>
          <w:szCs w:val="21"/>
        </w:rPr>
      </w:pPr>
    </w:p>
    <w:sectPr w:rsidR="002E0B27" w:rsidSect="002E0B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6F7CC"/>
    <w:multiLevelType w:val="singleLevel"/>
    <w:tmpl w:val="5876F7CC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681043C"/>
    <w:rsid w:val="002D5B8C"/>
    <w:rsid w:val="002E0B27"/>
    <w:rsid w:val="004467EA"/>
    <w:rsid w:val="00795D3C"/>
    <w:rsid w:val="008A1A6A"/>
    <w:rsid w:val="009D1ACD"/>
    <w:rsid w:val="00A074AC"/>
    <w:rsid w:val="00D63B5C"/>
    <w:rsid w:val="0681043C"/>
    <w:rsid w:val="1DBF44DB"/>
    <w:rsid w:val="32D7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2016-10-18T00:55:00Z</dcterms:created>
  <dcterms:modified xsi:type="dcterms:W3CDTF">2017-04-19T06:18:00Z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