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F5" w:rsidRDefault="00A239F5" w:rsidP="00846136">
      <w:pPr>
        <w:spacing w:line="50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bookmarkStart w:id="0" w:name="_GoBack"/>
      <w:bookmarkEnd w:id="0"/>
    </w:p>
    <w:p w:rsidR="0058104D" w:rsidRDefault="0058104D" w:rsidP="00846136">
      <w:pPr>
        <w:spacing w:afterLines="50" w:after="156" w:line="580" w:lineRule="exact"/>
        <w:ind w:leftChars="-226" w:left="-475" w:firstLineChars="100" w:firstLine="32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p w:rsidR="0058104D" w:rsidRPr="00A239F5" w:rsidRDefault="0058104D" w:rsidP="00846136">
      <w:pPr>
        <w:autoSpaceDE w:val="0"/>
        <w:autoSpaceDN w:val="0"/>
        <w:adjustRightInd w:val="0"/>
        <w:snapToGrid w:val="0"/>
        <w:spacing w:afterLines="100" w:after="312" w:line="580" w:lineRule="exact"/>
        <w:jc w:val="center"/>
        <w:rPr>
          <w:rFonts w:ascii="创艺简标宋" w:eastAsia="创艺简标宋" w:hAnsi="楷体"/>
          <w:kern w:val="0"/>
          <w:sz w:val="40"/>
          <w:szCs w:val="40"/>
        </w:rPr>
      </w:pPr>
      <w:r w:rsidRPr="00A239F5">
        <w:rPr>
          <w:rFonts w:ascii="创艺简标宋" w:eastAsia="创艺简标宋" w:hAnsi="楷体" w:hint="eastAsia"/>
          <w:kern w:val="0"/>
          <w:sz w:val="40"/>
          <w:szCs w:val="40"/>
        </w:rPr>
        <w:t>宁波市星级绿色工厂和绿色园区创建任务分解表（2021-2025）</w:t>
      </w:r>
    </w:p>
    <w:tbl>
      <w:tblPr>
        <w:tblpPr w:leftFromText="181" w:rightFromText="181" w:vertAnchor="text" w:horzAnchor="page" w:tblpXSpec="center" w:tblpY="1"/>
        <w:tblOverlap w:val="never"/>
        <w:tblW w:w="14288" w:type="dxa"/>
        <w:tblLook w:val="04A0" w:firstRow="1" w:lastRow="0" w:firstColumn="1" w:lastColumn="0" w:noHBand="0" w:noVBand="1"/>
      </w:tblPr>
      <w:tblGrid>
        <w:gridCol w:w="2700"/>
        <w:gridCol w:w="759"/>
        <w:gridCol w:w="783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70"/>
        <w:gridCol w:w="989"/>
        <w:gridCol w:w="994"/>
        <w:gridCol w:w="952"/>
        <w:gridCol w:w="672"/>
      </w:tblGrid>
      <w:tr w:rsidR="00846136" w:rsidTr="00846136">
        <w:trPr>
          <w:trHeight w:val="851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指标名称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单位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全市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海</w:t>
            </w:r>
            <w:proofErr w:type="gramStart"/>
            <w:r w:rsidRPr="00A239F5">
              <w:rPr>
                <w:rFonts w:ascii="黑体" w:eastAsia="黑体" w:hAnsi="黑体" w:hint="eastAsia"/>
                <w:bCs/>
                <w:sz w:val="24"/>
              </w:rPr>
              <w:t>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江北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镇海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北仑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proofErr w:type="gramStart"/>
            <w:r w:rsidRPr="00A239F5">
              <w:rPr>
                <w:rFonts w:ascii="黑体" w:eastAsia="黑体" w:hAnsi="黑体" w:hint="eastAsia"/>
                <w:bCs/>
                <w:sz w:val="24"/>
              </w:rPr>
              <w:t>鄞</w:t>
            </w:r>
            <w:proofErr w:type="gramEnd"/>
            <w:r w:rsidRPr="00A239F5">
              <w:rPr>
                <w:rFonts w:ascii="黑体" w:eastAsia="黑体" w:hAnsi="黑体" w:hint="eastAsia"/>
                <w:bCs/>
                <w:sz w:val="24"/>
              </w:rPr>
              <w:t>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奉化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余姚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慈溪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宁海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象山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杭州湾新区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国家高新区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宁波保税区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A239F5">
              <w:rPr>
                <w:rFonts w:ascii="黑体" w:eastAsia="黑体" w:hAnsi="黑体" w:hint="eastAsia"/>
                <w:bCs/>
                <w:sz w:val="24"/>
              </w:rPr>
              <w:t>大</w:t>
            </w:r>
            <w:proofErr w:type="gramStart"/>
            <w:r w:rsidRPr="00A239F5">
              <w:rPr>
                <w:rFonts w:ascii="黑体" w:eastAsia="黑体" w:hAnsi="黑体" w:hint="eastAsia"/>
                <w:bCs/>
                <w:sz w:val="24"/>
              </w:rPr>
              <w:t>榭</w:t>
            </w:r>
            <w:proofErr w:type="gramEnd"/>
          </w:p>
        </w:tc>
      </w:tr>
      <w:tr w:rsidR="00846136" w:rsidTr="00846136">
        <w:trPr>
          <w:trHeight w:val="8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绿色工厂培育</w:t>
            </w:r>
            <w:proofErr w:type="gramStart"/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库数量</w:t>
            </w:r>
            <w:proofErr w:type="gramEnd"/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(2021-2025)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家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240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240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30</w:t>
            </w:r>
          </w:p>
        </w:tc>
      </w:tr>
      <w:tr w:rsidR="00846136" w:rsidTr="00846136">
        <w:trPr>
          <w:trHeight w:val="8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星级绿色工厂创建数量(2021-2025)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家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1200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8</w:t>
            </w:r>
          </w:p>
        </w:tc>
      </w:tr>
      <w:tr w:rsidR="00846136" w:rsidTr="00846136">
        <w:trPr>
          <w:trHeight w:val="8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其中：2021年度星级绿色工厂创建数量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家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3</w:t>
            </w:r>
          </w:p>
        </w:tc>
      </w:tr>
      <w:tr w:rsidR="00846136" w:rsidTr="00846136">
        <w:trPr>
          <w:trHeight w:val="8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其中：2021年度市级绿色园区启动建设数量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proofErr w:type="gramStart"/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/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/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/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4D" w:rsidRPr="00A239F5" w:rsidRDefault="0058104D" w:rsidP="00A239F5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</w:rPr>
            </w:pPr>
            <w:r w:rsidRPr="00A239F5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/</w:t>
            </w:r>
          </w:p>
        </w:tc>
      </w:tr>
    </w:tbl>
    <w:p w:rsidR="007A7AB6" w:rsidRDefault="007A7AB6"/>
    <w:sectPr w:rsidR="007A7AB6" w:rsidSect="0073607D">
      <w:footerReference w:type="default" r:id="rId7"/>
      <w:pgSz w:w="16838" w:h="11906" w:orient="landscape"/>
      <w:pgMar w:top="1800" w:right="1440" w:bottom="1800" w:left="1440" w:header="851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DF" w:rsidRDefault="00042FDF" w:rsidP="00A239F5">
      <w:r>
        <w:separator/>
      </w:r>
    </w:p>
  </w:endnote>
  <w:endnote w:type="continuationSeparator" w:id="0">
    <w:p w:rsidR="00042FDF" w:rsidRDefault="00042FDF" w:rsidP="00A2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7D" w:rsidRDefault="0073607D" w:rsidP="0073607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DF" w:rsidRDefault="00042FDF" w:rsidP="00A239F5">
      <w:r>
        <w:separator/>
      </w:r>
    </w:p>
  </w:footnote>
  <w:footnote w:type="continuationSeparator" w:id="0">
    <w:p w:rsidR="00042FDF" w:rsidRDefault="00042FDF" w:rsidP="00A2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4D"/>
    <w:rsid w:val="00042FDF"/>
    <w:rsid w:val="003522D5"/>
    <w:rsid w:val="0058104D"/>
    <w:rsid w:val="005C7FA2"/>
    <w:rsid w:val="0073607D"/>
    <w:rsid w:val="007A7AB6"/>
    <w:rsid w:val="008344FE"/>
    <w:rsid w:val="00846136"/>
    <w:rsid w:val="00A2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9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9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9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9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徐超</dc:creator>
  <cp:lastModifiedBy>徐超</cp:lastModifiedBy>
  <cp:revision>4</cp:revision>
  <dcterms:created xsi:type="dcterms:W3CDTF">2021-07-02T03:18:00Z</dcterms:created>
  <dcterms:modified xsi:type="dcterms:W3CDTF">2021-07-02T07:20:00Z</dcterms:modified>
</cp:coreProperties>
</file>