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spacing w:line="580" w:lineRule="atLeast"/>
        <w:jc w:val="center"/>
        <w:rPr>
          <w:rFonts w:hint="eastAsia" w:ascii="创艺简标宋" w:eastAsia="创艺简标宋"/>
          <w:color w:val="FF0000"/>
          <w:spacing w:val="-40"/>
          <w:kern w:val="0"/>
          <w:sz w:val="70"/>
          <w:szCs w:val="70"/>
        </w:rPr>
      </w:pPr>
      <w:r>
        <w:rPr>
          <w:rFonts w:ascii="创艺简标宋" w:eastAsia="创艺简标宋"/>
          <w:color w:val="FF0000"/>
          <w:spacing w:val="-40"/>
          <w:kern w:val="0"/>
          <w:sz w:val="70"/>
          <w:szCs w:val="70"/>
        </w:rPr>
        <w:pict>
          <v:shape id="_x0000_i1025" o:spt="136" type="#_x0000_t136" style="height:39pt;width:434.85pt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宁波市电工电气行业协会文件" style="font-family:创艺简标宋;font-size:28pt;v-text-align:center;"/>
            <w10:wrap type="none"/>
            <w10:anchorlock/>
          </v:shape>
        </w:pict>
      </w:r>
    </w:p>
    <w:p>
      <w:pPr>
        <w:adjustRightInd w:val="0"/>
        <w:snapToGrid w:val="0"/>
        <w:spacing w:line="580" w:lineRule="atLeast"/>
        <w:rPr>
          <w:rFonts w:hint="eastAsia"/>
          <w:kern w:val="0"/>
          <w:szCs w:val="22"/>
        </w:rPr>
      </w:pPr>
    </w:p>
    <w:p>
      <w:pPr>
        <w:adjustRightInd w:val="0"/>
        <w:snapToGrid w:val="0"/>
        <w:spacing w:line="580" w:lineRule="atLeast"/>
        <w:jc w:val="center"/>
        <w:rPr>
          <w:rFonts w:ascii="仿宋_GB2312" w:eastAsia="仿宋_GB2312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489585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38.55pt;height:0pt;width:442.2pt;z-index:251658240;mso-width-relative:page;mso-height-relative:page;" filled="f" stroked="t" coordsize="21600,21600" o:gfxdata="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9rHObVAAAABwEAAA8AAAAAAAAAAQAgAAAAIgAAAGRycy9kb3ducmV2LnhtbFBL&#10;AQIUABQAAAAIAIdO4kCZy92b+QEAAOUDAAAOAAAAAAAAAAEAIAAAACQBAABkcnMvZTJvRG9jLnht&#10;bFBLBQYAAAAABgAGAFkBAACPBQAAAAA=&#10;">
                <v:fill on="f" focussize="0,0"/>
                <v:stroke weight="1.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kern w:val="0"/>
          <w:sz w:val="32"/>
          <w:szCs w:val="32"/>
        </w:rPr>
        <w:t>甬电气协〔20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〕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号</w:t>
      </w:r>
    </w:p>
    <w:p>
      <w:pPr>
        <w:adjustRightInd w:val="0"/>
        <w:snapToGrid w:val="0"/>
        <w:spacing w:line="580" w:lineRule="atLeast"/>
        <w:rPr>
          <w:rFonts w:hint="eastAsia"/>
          <w:kern w:val="0"/>
          <w:szCs w:val="22"/>
        </w:rPr>
      </w:pPr>
    </w:p>
    <w:p>
      <w:pPr>
        <w:adjustRightInd w:val="0"/>
        <w:snapToGrid w:val="0"/>
        <w:spacing w:line="580" w:lineRule="atLeast"/>
        <w:rPr>
          <w:kern w:val="0"/>
        </w:rPr>
      </w:pPr>
    </w:p>
    <w:p>
      <w:pPr>
        <w:adjustRightInd w:val="0"/>
        <w:snapToGrid w:val="0"/>
        <w:spacing w:line="580" w:lineRule="atLeas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kern w:val="0"/>
          <w:sz w:val="44"/>
          <w:szCs w:val="44"/>
        </w:rPr>
        <w:t>关于提交20</w:t>
      </w:r>
      <w:r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44"/>
          <w:szCs w:val="44"/>
        </w:rPr>
        <w:t>年</w:t>
      </w:r>
      <w:r>
        <w:rPr>
          <w:rFonts w:hint="eastAsia" w:ascii="宋体" w:hAnsi="宋体" w:eastAsia="宋体" w:cs="宋体"/>
          <w:kern w:val="0"/>
          <w:sz w:val="44"/>
          <w:szCs w:val="44"/>
          <w:lang w:eastAsia="zh-CN"/>
        </w:rPr>
        <w:t>上半</w:t>
      </w:r>
      <w:r>
        <w:rPr>
          <w:rFonts w:hint="eastAsia" w:ascii="宋体" w:hAnsi="宋体" w:eastAsia="宋体" w:cs="宋体"/>
          <w:kern w:val="0"/>
          <w:sz w:val="44"/>
          <w:szCs w:val="44"/>
        </w:rPr>
        <w:t>年工业经济运行</w:t>
      </w:r>
    </w:p>
    <w:p>
      <w:pPr>
        <w:adjustRightInd w:val="0"/>
        <w:snapToGrid w:val="0"/>
        <w:spacing w:line="580" w:lineRule="atLeas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情况统计表的通知</w:t>
      </w:r>
    </w:p>
    <w:p>
      <w:pPr>
        <w:adjustRightInd w:val="0"/>
        <w:snapToGrid w:val="0"/>
        <w:spacing w:line="580" w:lineRule="atLeas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各会员单位：</w:t>
      </w:r>
    </w:p>
    <w:p>
      <w:pPr>
        <w:adjustRightInd w:val="0"/>
        <w:snapToGrid w:val="0"/>
        <w:spacing w:line="580" w:lineRule="atLeast"/>
        <w:ind w:firstLine="66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为贯彻落实宁波市工业经济会议精神，促进宁波工业行业稳定健康高质的发展，为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市政府</w:t>
      </w:r>
      <w:r>
        <w:rPr>
          <w:rFonts w:hint="eastAsia" w:ascii="仿宋_GB2312" w:eastAsia="仿宋_GB2312"/>
          <w:kern w:val="0"/>
          <w:sz w:val="32"/>
          <w:szCs w:val="32"/>
        </w:rPr>
        <w:t>制定政策提供全面、及时、准确的依据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按照市经信局要求，我协会将对会员单位开展20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上半</w:t>
      </w:r>
      <w:r>
        <w:rPr>
          <w:rFonts w:hint="eastAsia" w:ascii="仿宋_GB2312" w:eastAsia="仿宋_GB2312"/>
          <w:kern w:val="0"/>
          <w:sz w:val="32"/>
          <w:szCs w:val="32"/>
        </w:rPr>
        <w:t>年经济指标报送工作，请各会员单位及时准确向我协会提交20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上半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1-6月）</w:t>
      </w:r>
      <w:r>
        <w:rPr>
          <w:rFonts w:hint="eastAsia" w:ascii="仿宋_GB2312" w:eastAsia="仿宋_GB2312"/>
          <w:kern w:val="0"/>
          <w:sz w:val="32"/>
          <w:szCs w:val="32"/>
        </w:rPr>
        <w:t>工业经济运行情况统计，并于20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kern w:val="0"/>
          <w:sz w:val="32"/>
          <w:szCs w:val="32"/>
        </w:rPr>
        <w:t>日前传真或邮件至协会，请大家给予配合，谢谢！</w:t>
      </w:r>
    </w:p>
    <w:p>
      <w:pPr>
        <w:adjustRightInd w:val="0"/>
        <w:snapToGrid w:val="0"/>
        <w:spacing w:line="580" w:lineRule="atLeast"/>
        <w:ind w:firstLine="66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联系人：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谢遂屏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87809653    13857896299</w:t>
      </w:r>
    </w:p>
    <w:p>
      <w:pPr>
        <w:adjustRightInd w:val="0"/>
        <w:snapToGrid w:val="0"/>
        <w:spacing w:line="580" w:lineRule="atLeast"/>
        <w:ind w:firstLine="1961" w:firstLineChars="613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李立群   87809237    15306663746</w:t>
      </w:r>
    </w:p>
    <w:p>
      <w:pPr>
        <w:adjustRightInd w:val="0"/>
        <w:snapToGrid w:val="0"/>
        <w:spacing w:line="580" w:lineRule="atLeast"/>
        <w:ind w:firstLine="66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传真：87809653     邮箱：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HYPERLINK "mailto:nbeaia@126.com"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Style w:val="5"/>
          <w:rFonts w:hint="eastAsia" w:ascii="仿宋_GB2312" w:eastAsia="仿宋_GB2312"/>
          <w:kern w:val="0"/>
          <w:sz w:val="32"/>
          <w:szCs w:val="32"/>
        </w:rPr>
        <w:t>nbeaia@126.com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</w:p>
    <w:p>
      <w:pPr>
        <w:adjustRightInd w:val="0"/>
        <w:snapToGrid w:val="0"/>
        <w:spacing w:line="540" w:lineRule="atLeas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附件：宁波市电工电气行业协会会员单位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2020年上半年统计表</w:t>
      </w:r>
    </w:p>
    <w:p>
      <w:pPr>
        <w:adjustRightInd w:val="0"/>
        <w:snapToGrid w:val="0"/>
        <w:spacing w:line="540" w:lineRule="atLeast"/>
        <w:jc w:val="righ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40" w:lineRule="atLeast"/>
        <w:jc w:val="righ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宁波市电工电气行业协会</w:t>
      </w:r>
    </w:p>
    <w:p>
      <w:pPr>
        <w:adjustRightInd w:val="0"/>
        <w:snapToGrid w:val="0"/>
        <w:spacing w:line="540" w:lineRule="atLeast"/>
        <w:jc w:val="center"/>
        <w:rPr>
          <w:rFonts w:ascii="仿宋_GB2312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814" w:left="1588" w:header="851" w:footer="737" w:gutter="0"/>
          <w:cols w:space="720" w:num="1"/>
          <w:docGrid w:type="linesAndChars" w:linePitch="300" w:charSpace="0"/>
        </w:sect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tabs>
          <w:tab w:val="left" w:pos="7520"/>
        </w:tabs>
        <w:adjustRightInd w:val="0"/>
        <w:snapToGrid w:val="0"/>
        <w:spacing w:line="580" w:lineRule="atLeast"/>
        <w:jc w:val="both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附件： </w:t>
      </w:r>
    </w:p>
    <w:p>
      <w:pPr>
        <w:tabs>
          <w:tab w:val="left" w:pos="7520"/>
        </w:tabs>
        <w:adjustRightInd w:val="0"/>
        <w:snapToGrid w:val="0"/>
        <w:spacing w:line="580" w:lineRule="atLeast"/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宁波市电工电气行业协会会员单位</w:t>
      </w:r>
    </w:p>
    <w:p>
      <w:pPr>
        <w:tabs>
          <w:tab w:val="left" w:pos="7520"/>
        </w:tabs>
        <w:adjustRightInd w:val="0"/>
        <w:snapToGrid w:val="0"/>
        <w:spacing w:line="580" w:lineRule="atLeast"/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20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上半年</w:t>
      </w:r>
      <w:r>
        <w:rPr>
          <w:rFonts w:hint="eastAsia" w:ascii="黑体" w:hAnsi="黑体" w:eastAsia="黑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/>
          <w:bCs/>
          <w:kern w:val="0"/>
          <w:sz w:val="32"/>
          <w:szCs w:val="32"/>
          <w:lang w:val="en-US" w:eastAsia="zh-CN"/>
        </w:rPr>
        <w:t>1-6月）</w:t>
      </w:r>
      <w:r>
        <w:rPr>
          <w:rFonts w:hint="eastAsia" w:ascii="黑体" w:hAnsi="黑体" w:eastAsia="黑体"/>
          <w:kern w:val="0"/>
          <w:sz w:val="32"/>
          <w:szCs w:val="32"/>
        </w:rPr>
        <w:t>统计表</w:t>
      </w:r>
    </w:p>
    <w:p>
      <w:pPr>
        <w:tabs>
          <w:tab w:val="left" w:pos="7520"/>
        </w:tabs>
        <w:adjustRightInd w:val="0"/>
        <w:snapToGrid w:val="0"/>
        <w:spacing w:line="580" w:lineRule="atLeast"/>
        <w:jc w:val="center"/>
        <w:rPr>
          <w:rFonts w:hint="eastAsia" w:ascii="黑体" w:hAnsi="黑体" w:eastAsia="黑体"/>
          <w:kern w:val="0"/>
          <w:sz w:val="24"/>
          <w:szCs w:val="24"/>
        </w:rPr>
      </w:pPr>
      <w:r>
        <w:rPr>
          <w:rFonts w:hint="eastAsia" w:ascii="黑体" w:hAnsi="黑体" w:eastAsia="黑体"/>
          <w:kern w:val="0"/>
          <w:sz w:val="24"/>
          <w:szCs w:val="24"/>
        </w:rPr>
        <w:t>(单位：万元）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83"/>
        <w:gridCol w:w="1701"/>
        <w:gridCol w:w="142"/>
        <w:gridCol w:w="1134"/>
        <w:gridCol w:w="142"/>
        <w:gridCol w:w="708"/>
        <w:gridCol w:w="709"/>
        <w:gridCol w:w="567"/>
        <w:gridCol w:w="142"/>
        <w:gridCol w:w="85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统计员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工业总产值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上半年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止累计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新产品产值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上半年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止累计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去年同期止累计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去年同期止累计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工业销售产值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上半年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止累计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出口交货值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上半年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止累计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去年同期止累计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去年同期止累计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资产总计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上半年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止累计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负债总计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上半年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止累计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去年同期止累计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去年同期止累计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产品销售收入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上半年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止累计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利税总额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上半年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止累计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去年同期止累计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去年同期止累计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上半年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止累计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全部从业人员平均人数（人）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上半年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止累计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去年同期止累计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去年同期止累计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产品产量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  <w:gridSpan w:val="4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主要产品名称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上半年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止累计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去年同月止累计（产量）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  <w:gridSpan w:val="4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268" w:type="dxa"/>
            <w:gridSpan w:val="5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17" w:type="dxa"/>
            <w:gridSpan w:val="2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  <w:gridSpan w:val="4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  <w:gridSpan w:val="4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.95pt;height:0pt;width:442.2pt;z-index:251659264;mso-width-relative:page;mso-height-relative:page;" filled="f" stroked="t" coordsize="21600,21600" o:gfxdata="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h8ft0wAAAAYBAAAPAAAAAAAAAAEAIAAAACIAAABkcnMvZG93bnJldi54bWxQSwECFAAU&#10;AAAACACHTuJAJ2SfpPYBAADk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</w:rPr>
        <w:t>　抄送：</w:t>
      </w:r>
      <w:r>
        <w:rPr>
          <w:rFonts w:hint="eastAsia" w:ascii="仿宋_GB2312" w:hAnsi="宋体" w:eastAsia="仿宋_GB2312"/>
          <w:kern w:val="0"/>
          <w:sz w:val="28"/>
          <w:szCs w:val="28"/>
        </w:rPr>
        <w:t>全体会员单位。</w:t>
      </w:r>
    </w:p>
    <w:p>
      <w:pPr>
        <w:tabs>
          <w:tab w:val="left" w:pos="7520"/>
        </w:tabs>
        <w:adjustRightInd w:val="0"/>
        <w:snapToGrid w:val="0"/>
        <w:spacing w:line="580" w:lineRule="atLeast"/>
      </w:pPr>
      <w:r>
        <w:rPr>
          <w:rFonts w:hint="eastAsia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1.7pt;height:0pt;width:442.2pt;z-index:251660288;mso-width-relative:page;mso-height-relative:page;" filled="f" stroked="t" coordsize="21600,21600" o:gfxdata="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tBECHUAAAABgEAAA8AAAAAAAAAAQAgAAAAIgAAAGRycy9kb3ducmV2LnhtbFBLAQIUABQA&#10;AAAIAIdO4kAzpRun9AEAAOQ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429895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3.85pt;height:0pt;width:442.2pt;z-index:251661312;mso-width-relative:page;mso-height-relative:page;" filled="f" stroked="t" coordsize="21600,21600" o:gfxdata="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+PdN41wAAAAgBAAAPAAAAAAAAAAEAIAAAACIAAABkcnMvZG93bnJldi54bWxQSwEC&#10;FAAUAAAACACHTuJAABi3EP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</w:rPr>
        <w:t>　宁波市电工电气行业协会秘书处        　20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28"/>
          <w:szCs w:val="28"/>
        </w:rPr>
        <w:t>日印发　</w:t>
      </w:r>
    </w:p>
    <w:sectPr>
      <w:pgSz w:w="11906" w:h="16838"/>
      <w:pgMar w:top="2098" w:right="1474" w:bottom="1814" w:left="1588" w:header="851" w:footer="737" w:gutter="0"/>
      <w:cols w:space="720" w:num="1"/>
      <w:docGrid w:type="linesAndChar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235BA"/>
    <w:rsid w:val="03657CDC"/>
    <w:rsid w:val="0A5D7E5A"/>
    <w:rsid w:val="18E30353"/>
    <w:rsid w:val="216941F6"/>
    <w:rsid w:val="22B47370"/>
    <w:rsid w:val="2A5E20EE"/>
    <w:rsid w:val="30A51892"/>
    <w:rsid w:val="3192109A"/>
    <w:rsid w:val="35986BC4"/>
    <w:rsid w:val="384A7B8C"/>
    <w:rsid w:val="4ECE56F6"/>
    <w:rsid w:val="542022AD"/>
    <w:rsid w:val="5E630A1F"/>
    <w:rsid w:val="6E1306CB"/>
    <w:rsid w:val="770235BA"/>
    <w:rsid w:val="771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2020-04-30T02:12:00Z</dcterms:created>
  <dc:creator>Administrator</dc:creator>
  <cp:lastModifiedBy>lenovo</cp:lastModifiedBy>
  <dcterms:modified xsi:type="dcterms:W3CDTF">2021-01-13T02:04:17Z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