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26" w:rsidRPr="008E4B26" w:rsidRDefault="008E4B26" w:rsidP="008E4B26">
      <w:pPr>
        <w:pStyle w:val="a5"/>
        <w:shd w:val="clear" w:color="auto" w:fill="FFFFFF"/>
        <w:spacing w:before="0" w:beforeAutospacing="0" w:after="300" w:afterAutospacing="0" w:line="360" w:lineRule="atLeast"/>
        <w:jc w:val="center"/>
        <w:rPr>
          <w:b/>
          <w:color w:val="000000"/>
          <w:sz w:val="36"/>
          <w:szCs w:val="36"/>
        </w:rPr>
      </w:pPr>
      <w:r w:rsidRPr="008E4B26">
        <w:rPr>
          <w:rFonts w:hint="eastAsia"/>
          <w:b/>
          <w:color w:val="000000"/>
          <w:sz w:val="36"/>
          <w:szCs w:val="36"/>
        </w:rPr>
        <w:t>关于组织申报2017年宁波市技术创新示范企业</w:t>
      </w:r>
    </w:p>
    <w:p w:rsidR="008E4B26" w:rsidRPr="008E4B26" w:rsidRDefault="008E4B26" w:rsidP="008E4B26">
      <w:pPr>
        <w:pStyle w:val="a5"/>
        <w:shd w:val="clear" w:color="auto" w:fill="FFFFFF"/>
        <w:spacing w:before="0" w:beforeAutospacing="0" w:after="300" w:afterAutospacing="0" w:line="360" w:lineRule="atLeast"/>
        <w:jc w:val="center"/>
        <w:rPr>
          <w:b/>
          <w:color w:val="000000"/>
          <w:sz w:val="36"/>
          <w:szCs w:val="36"/>
        </w:rPr>
      </w:pPr>
      <w:r w:rsidRPr="008E4B26">
        <w:rPr>
          <w:rFonts w:hint="eastAsia"/>
          <w:b/>
          <w:color w:val="000000"/>
          <w:sz w:val="36"/>
          <w:szCs w:val="36"/>
        </w:rPr>
        <w:t>和市级第三批“三名”培育试点企业的通知</w:t>
      </w:r>
    </w:p>
    <w:p w:rsidR="008E4B26" w:rsidRDefault="008E4B26" w:rsidP="008E4B26">
      <w:pPr>
        <w:pStyle w:val="a5"/>
        <w:shd w:val="clear" w:color="auto" w:fill="FFFFFF"/>
        <w:spacing w:before="0" w:beforeAutospacing="0" w:after="300" w:afterAutospacing="0" w:line="360" w:lineRule="atLeast"/>
        <w:jc w:val="center"/>
        <w:rPr>
          <w:color w:val="000000"/>
          <w:sz w:val="21"/>
          <w:szCs w:val="21"/>
        </w:rPr>
      </w:pPr>
    </w:p>
    <w:p w:rsidR="008E4B26" w:rsidRPr="008E4B26" w:rsidRDefault="008E4B26" w:rsidP="008E4B26">
      <w:pPr>
        <w:pStyle w:val="a5"/>
        <w:shd w:val="clear" w:color="auto" w:fill="FFFFFF"/>
        <w:spacing w:before="0" w:beforeAutospacing="0" w:after="300" w:afterAutospacing="0" w:line="360" w:lineRule="atLeast"/>
        <w:jc w:val="center"/>
        <w:rPr>
          <w:color w:val="000000"/>
          <w:sz w:val="28"/>
          <w:szCs w:val="28"/>
        </w:rPr>
      </w:pPr>
      <w:r w:rsidRPr="008E4B26">
        <w:rPr>
          <w:rFonts w:hint="eastAsia"/>
          <w:color w:val="000000"/>
          <w:sz w:val="28"/>
          <w:szCs w:val="28"/>
        </w:rPr>
        <w:t>甬经信科技〔2017〕268号</w:t>
      </w:r>
    </w:p>
    <w:p w:rsidR="008E4B26" w:rsidRPr="008E4B26" w:rsidRDefault="008E4B26" w:rsidP="008E4B26">
      <w:pPr>
        <w:pStyle w:val="a5"/>
        <w:shd w:val="clear" w:color="auto" w:fill="FFFFFF"/>
        <w:spacing w:before="0" w:beforeAutospacing="0" w:after="300" w:afterAutospacing="0" w:line="360" w:lineRule="atLeast"/>
        <w:rPr>
          <w:color w:val="000000"/>
          <w:sz w:val="28"/>
          <w:szCs w:val="28"/>
        </w:rPr>
      </w:pPr>
      <w:r w:rsidRPr="008E4B26">
        <w:rPr>
          <w:rFonts w:hint="eastAsia"/>
          <w:color w:val="000000"/>
          <w:sz w:val="28"/>
          <w:szCs w:val="28"/>
        </w:rPr>
        <w:t>各区县（市）经信局，各管委会经发局：</w:t>
      </w:r>
    </w:p>
    <w:p w:rsidR="008E4B26" w:rsidRPr="008E4B26" w:rsidRDefault="008E4B26" w:rsidP="008E4B26">
      <w:pPr>
        <w:pStyle w:val="a5"/>
        <w:shd w:val="clear" w:color="auto" w:fill="FFFFFF"/>
        <w:spacing w:before="0" w:beforeAutospacing="0" w:after="300" w:afterAutospacing="0" w:line="360" w:lineRule="atLeast"/>
        <w:ind w:firstLine="480"/>
        <w:rPr>
          <w:color w:val="000000"/>
          <w:sz w:val="28"/>
          <w:szCs w:val="28"/>
        </w:rPr>
      </w:pPr>
      <w:r w:rsidRPr="008E4B26">
        <w:rPr>
          <w:rFonts w:hint="eastAsia"/>
          <w:color w:val="000000"/>
          <w:sz w:val="28"/>
          <w:szCs w:val="28"/>
        </w:rPr>
        <w:t>为贯彻落实《中国制造2025宁波行动纲要》，根据《技术创新示范企业认定管理办法（试行）》（工信部联科〔2010〕540号）、《浙江省技术创新示范企业认定培育实施方案（2016-2018年）》（浙经信技术〔2016〕306号）等，以及《宁波市人民政府办公厅关于推进“三名”工程的实施意见》（甬政办发〔2014〕224号）要求，决定开展2017年宁波市技术创新示范企业和市级第三批“三名”培育试点企业认定工作，现将有关事项通知如下。</w:t>
      </w:r>
    </w:p>
    <w:p w:rsidR="008E4B26" w:rsidRPr="008E4B26" w:rsidRDefault="008E4B26" w:rsidP="008E4B26">
      <w:pPr>
        <w:pStyle w:val="a5"/>
        <w:shd w:val="clear" w:color="auto" w:fill="FFFFFF"/>
        <w:spacing w:before="0" w:beforeAutospacing="0" w:after="300" w:afterAutospacing="0" w:line="360" w:lineRule="atLeast"/>
        <w:ind w:firstLine="480"/>
        <w:rPr>
          <w:color w:val="000000"/>
          <w:sz w:val="28"/>
          <w:szCs w:val="28"/>
        </w:rPr>
      </w:pPr>
      <w:r w:rsidRPr="008E4B26">
        <w:rPr>
          <w:rFonts w:hint="eastAsia"/>
          <w:color w:val="000000"/>
          <w:sz w:val="28"/>
          <w:szCs w:val="28"/>
        </w:rPr>
        <w:t>一、关于宁波市技术创新示范企业申报</w:t>
      </w:r>
    </w:p>
    <w:p w:rsidR="008E4B26" w:rsidRPr="008E4B26" w:rsidRDefault="008E4B26" w:rsidP="008E4B26">
      <w:pPr>
        <w:pStyle w:val="a5"/>
        <w:shd w:val="clear" w:color="auto" w:fill="FFFFFF"/>
        <w:spacing w:before="0" w:beforeAutospacing="0" w:after="300" w:afterAutospacing="0" w:line="360" w:lineRule="atLeast"/>
        <w:ind w:firstLine="480"/>
        <w:rPr>
          <w:color w:val="000000"/>
          <w:sz w:val="28"/>
          <w:szCs w:val="28"/>
        </w:rPr>
      </w:pPr>
      <w:r w:rsidRPr="008E4B26">
        <w:rPr>
          <w:rFonts w:hint="eastAsia"/>
          <w:color w:val="000000"/>
          <w:sz w:val="28"/>
          <w:szCs w:val="28"/>
        </w:rPr>
        <w:t>（一）申报条件：申报企业2016年度主营业务收入2亿元以上，并拥有经认定的省级以上企业技术中心，且企业具有创新能力强、创新机制好、创新成效明显、引领示范作用大等特点。之前已获国家、省级技术创新示范企业将自动认定为2017年度宁波市技术创新示范企业。</w:t>
      </w:r>
    </w:p>
    <w:p w:rsidR="008E4B26" w:rsidRPr="008E4B26" w:rsidRDefault="008E4B26" w:rsidP="008E4B26">
      <w:pPr>
        <w:pStyle w:val="a5"/>
        <w:shd w:val="clear" w:color="auto" w:fill="FFFFFF"/>
        <w:spacing w:before="0" w:beforeAutospacing="0" w:after="300" w:afterAutospacing="0" w:line="360" w:lineRule="atLeast"/>
        <w:ind w:firstLine="480"/>
        <w:rPr>
          <w:color w:val="000000"/>
          <w:sz w:val="28"/>
          <w:szCs w:val="28"/>
        </w:rPr>
      </w:pPr>
      <w:r w:rsidRPr="008E4B26">
        <w:rPr>
          <w:rFonts w:hint="eastAsia"/>
          <w:color w:val="000000"/>
          <w:sz w:val="28"/>
          <w:szCs w:val="28"/>
        </w:rPr>
        <w:lastRenderedPageBreak/>
        <w:t>（二）申报程序：凡符合申报条件的企业，填写《宁波市技术创新示范企业申报书》（附件1），并提供相关证明材料，向各区县（市）经信局、管委会经发局提出申请，经各地经信主管部门初审后于12月10日前推荐上报市经信委，企业申报材料纸质和电子版各1份。</w:t>
      </w:r>
    </w:p>
    <w:p w:rsidR="008E4B26" w:rsidRPr="008E4B26" w:rsidRDefault="008E4B26" w:rsidP="008E4B26">
      <w:pPr>
        <w:pStyle w:val="a5"/>
        <w:shd w:val="clear" w:color="auto" w:fill="FFFFFF"/>
        <w:spacing w:before="0" w:beforeAutospacing="0" w:after="300" w:afterAutospacing="0" w:line="360" w:lineRule="atLeast"/>
        <w:ind w:firstLine="480"/>
        <w:rPr>
          <w:color w:val="000000"/>
          <w:sz w:val="28"/>
          <w:szCs w:val="28"/>
        </w:rPr>
      </w:pPr>
      <w:r w:rsidRPr="008E4B26">
        <w:rPr>
          <w:rFonts w:hint="eastAsia"/>
          <w:color w:val="000000"/>
          <w:sz w:val="28"/>
          <w:szCs w:val="28"/>
        </w:rPr>
        <w:t>（三）评审办法：对申报材料完整、规范，并符合申报条件的企业，市经信委组织专家按照《浙江省企业技术创新评价指标》等进行综合评审打分，按得分从高到低选取一定数量的企业进行公示，经公示无异议后，正式发文认定为“宁波市技术创新示范企业”。</w:t>
      </w:r>
    </w:p>
    <w:p w:rsidR="008E4B26" w:rsidRPr="008E4B26" w:rsidRDefault="008E4B26" w:rsidP="008E4B26">
      <w:pPr>
        <w:pStyle w:val="a5"/>
        <w:shd w:val="clear" w:color="auto" w:fill="FFFFFF"/>
        <w:spacing w:before="0" w:beforeAutospacing="0" w:after="300" w:afterAutospacing="0" w:line="360" w:lineRule="atLeast"/>
        <w:ind w:firstLine="480"/>
        <w:rPr>
          <w:color w:val="000000"/>
          <w:sz w:val="28"/>
          <w:szCs w:val="28"/>
        </w:rPr>
      </w:pPr>
      <w:r w:rsidRPr="008E4B26">
        <w:rPr>
          <w:rFonts w:hint="eastAsia"/>
          <w:color w:val="000000"/>
          <w:sz w:val="28"/>
          <w:szCs w:val="28"/>
        </w:rPr>
        <w:t>二、关于宁波市第三批“三名”培育试点企业申报</w:t>
      </w:r>
    </w:p>
    <w:p w:rsidR="008E4B26" w:rsidRPr="008E4B26" w:rsidRDefault="008E4B26" w:rsidP="008E4B26">
      <w:pPr>
        <w:pStyle w:val="a5"/>
        <w:shd w:val="clear" w:color="auto" w:fill="FFFFFF"/>
        <w:spacing w:before="0" w:beforeAutospacing="0" w:after="300" w:afterAutospacing="0" w:line="360" w:lineRule="atLeast"/>
        <w:ind w:firstLine="480"/>
        <w:rPr>
          <w:color w:val="000000"/>
          <w:sz w:val="28"/>
          <w:szCs w:val="28"/>
        </w:rPr>
      </w:pPr>
      <w:r w:rsidRPr="008E4B26">
        <w:rPr>
          <w:rFonts w:hint="eastAsia"/>
          <w:color w:val="000000"/>
          <w:sz w:val="28"/>
          <w:szCs w:val="28"/>
        </w:rPr>
        <w:t>（一）申报条件：申报企业2016年度主营业务收入5亿元以上，且属于宁波市工业行业骨干培育企业 、宁波市制造业单项冠军培育企业、宁波市工业行业高成长培育企业和宁波市市长质量奖企业等名单之内。申报培育试点的企业应结合自身实际情况，对照《宁波市“三名”试点企业培育要求》（附件3），认真选择培育类型（类型分为总部型企业、品牌型企业、协同制造型龙头企业、绿色与安全制造型企业、高新技术型上市企业），以及主攻方向（分别是技术创新、管理创新、制造方式创新、商业模式创新）。</w:t>
      </w:r>
    </w:p>
    <w:p w:rsidR="008E4B26" w:rsidRPr="008E4B26" w:rsidRDefault="008E4B26" w:rsidP="008E4B26">
      <w:pPr>
        <w:pStyle w:val="a5"/>
        <w:shd w:val="clear" w:color="auto" w:fill="FFFFFF"/>
        <w:spacing w:before="0" w:beforeAutospacing="0" w:after="300" w:afterAutospacing="0" w:line="360" w:lineRule="atLeast"/>
        <w:ind w:firstLine="480"/>
        <w:rPr>
          <w:color w:val="000000"/>
          <w:sz w:val="28"/>
          <w:szCs w:val="28"/>
        </w:rPr>
      </w:pPr>
      <w:r w:rsidRPr="008E4B26">
        <w:rPr>
          <w:rFonts w:hint="eastAsia"/>
          <w:color w:val="000000"/>
          <w:sz w:val="28"/>
          <w:szCs w:val="28"/>
        </w:rPr>
        <w:t>（二）申报程序：凡符合申报条件的企业，填写《宁波市第三批“三名”培育试点企业申请表》（附件2），并提供相关证明材料，向各区县（市）经信局、管委会经发局提出申请，经各地经信主管部</w:t>
      </w:r>
      <w:r w:rsidRPr="008E4B26">
        <w:rPr>
          <w:rFonts w:hint="eastAsia"/>
          <w:color w:val="000000"/>
          <w:sz w:val="28"/>
          <w:szCs w:val="28"/>
        </w:rPr>
        <w:lastRenderedPageBreak/>
        <w:t>门初审后于12月10日前推荐上报市经信委，企业申报材料纸质和电子版各1份。</w:t>
      </w:r>
    </w:p>
    <w:p w:rsidR="008E4B26" w:rsidRPr="008E4B26" w:rsidRDefault="008E4B26" w:rsidP="008E4B26">
      <w:pPr>
        <w:pStyle w:val="a5"/>
        <w:shd w:val="clear" w:color="auto" w:fill="FFFFFF"/>
        <w:spacing w:before="0" w:beforeAutospacing="0" w:after="300" w:afterAutospacing="0" w:line="360" w:lineRule="atLeast"/>
        <w:ind w:firstLine="480"/>
        <w:rPr>
          <w:color w:val="000000"/>
          <w:sz w:val="28"/>
          <w:szCs w:val="28"/>
        </w:rPr>
      </w:pPr>
      <w:r w:rsidRPr="008E4B26">
        <w:rPr>
          <w:rFonts w:hint="eastAsia"/>
          <w:color w:val="000000"/>
          <w:sz w:val="28"/>
          <w:szCs w:val="28"/>
        </w:rPr>
        <w:t>（三）评审办法：对申报材料完整、规范，并符合申报条件的企业，市经信委组织专家按照《浙江省第三批“三名”培育试点企业遴选评价指标体系》等进行综合评审打分，按得分从高到低选取一定数量的企业进行公示，经公示无异议后，正式发文公布。</w:t>
      </w:r>
    </w:p>
    <w:p w:rsidR="008E4B26" w:rsidRPr="008E4B26" w:rsidRDefault="008E4B26" w:rsidP="008E4B26">
      <w:pPr>
        <w:pStyle w:val="a5"/>
        <w:shd w:val="clear" w:color="auto" w:fill="FFFFFF"/>
        <w:spacing w:before="0" w:beforeAutospacing="0" w:after="300" w:afterAutospacing="0" w:line="360" w:lineRule="atLeast"/>
        <w:ind w:firstLine="480"/>
        <w:rPr>
          <w:color w:val="000000"/>
          <w:sz w:val="28"/>
          <w:szCs w:val="28"/>
        </w:rPr>
      </w:pPr>
      <w:r w:rsidRPr="008E4B26">
        <w:rPr>
          <w:rFonts w:hint="eastAsia"/>
          <w:color w:val="000000"/>
          <w:sz w:val="28"/>
          <w:szCs w:val="28"/>
        </w:rPr>
        <w:t>联系人：市经信委科技创新处 徐伟洋，联系电话：89186427，传真：87186427，电子邮箱：774985990@qq.com，地址：鄞州区宁穿路2001号市行政中心2号楼，邮编：315066。</w:t>
      </w:r>
    </w:p>
    <w:p w:rsidR="008E4B26" w:rsidRPr="008E4B26" w:rsidRDefault="008E4B26" w:rsidP="008E4B26">
      <w:pPr>
        <w:pStyle w:val="a5"/>
        <w:shd w:val="clear" w:color="auto" w:fill="FFFFFF"/>
        <w:spacing w:before="0" w:beforeAutospacing="0" w:after="300" w:afterAutospacing="0" w:line="360" w:lineRule="atLeast"/>
        <w:ind w:firstLine="480"/>
        <w:rPr>
          <w:color w:val="000000"/>
          <w:sz w:val="28"/>
          <w:szCs w:val="28"/>
        </w:rPr>
      </w:pPr>
      <w:r w:rsidRPr="008E4B26">
        <w:rPr>
          <w:rFonts w:hint="eastAsia"/>
          <w:color w:val="000000"/>
          <w:sz w:val="28"/>
          <w:szCs w:val="28"/>
        </w:rPr>
        <w:t>附件：1.宁波市技术创新示范企业申报书</w:t>
      </w:r>
    </w:p>
    <w:p w:rsidR="008E4B26" w:rsidRPr="008E4B26" w:rsidRDefault="008E4B26" w:rsidP="008E4B26">
      <w:pPr>
        <w:pStyle w:val="a5"/>
        <w:shd w:val="clear" w:color="auto" w:fill="FFFFFF"/>
        <w:spacing w:before="0" w:beforeAutospacing="0" w:after="300" w:afterAutospacing="0" w:line="360" w:lineRule="atLeast"/>
        <w:ind w:firstLine="480"/>
        <w:rPr>
          <w:color w:val="000000"/>
          <w:sz w:val="28"/>
          <w:szCs w:val="28"/>
        </w:rPr>
      </w:pPr>
      <w:r>
        <w:rPr>
          <w:rFonts w:hint="eastAsia"/>
          <w:color w:val="000000"/>
          <w:sz w:val="28"/>
          <w:szCs w:val="28"/>
        </w:rPr>
        <w:t>   </w:t>
      </w:r>
      <w:r w:rsidRPr="008E4B26">
        <w:rPr>
          <w:rFonts w:hint="eastAsia"/>
          <w:color w:val="000000"/>
          <w:sz w:val="28"/>
          <w:szCs w:val="28"/>
        </w:rPr>
        <w:t xml:space="preserve"> 2.宁波市第三批“三名”培育试点企业申请表</w:t>
      </w:r>
    </w:p>
    <w:p w:rsidR="008E4B26" w:rsidRPr="008E4B26" w:rsidRDefault="008E4B26" w:rsidP="008E4B26">
      <w:pPr>
        <w:pStyle w:val="a5"/>
        <w:shd w:val="clear" w:color="auto" w:fill="FFFFFF"/>
        <w:spacing w:before="0" w:beforeAutospacing="0" w:after="300" w:afterAutospacing="0" w:line="360" w:lineRule="atLeast"/>
        <w:ind w:firstLine="480"/>
        <w:rPr>
          <w:color w:val="000000"/>
          <w:sz w:val="28"/>
          <w:szCs w:val="28"/>
        </w:rPr>
      </w:pPr>
      <w:r w:rsidRPr="008E4B26">
        <w:rPr>
          <w:rFonts w:hint="eastAsia"/>
          <w:color w:val="000000"/>
          <w:sz w:val="28"/>
          <w:szCs w:val="28"/>
        </w:rPr>
        <w:t>   3.宁波市“三名”试点企业培育要求</w:t>
      </w:r>
    </w:p>
    <w:p w:rsidR="008E4B26" w:rsidRPr="008E4B26" w:rsidRDefault="008E4B26" w:rsidP="008E4B26">
      <w:pPr>
        <w:pStyle w:val="a5"/>
        <w:shd w:val="clear" w:color="auto" w:fill="FFFFFF"/>
        <w:spacing w:before="0" w:beforeAutospacing="0" w:after="300" w:afterAutospacing="0" w:line="360" w:lineRule="atLeast"/>
        <w:ind w:firstLine="480"/>
        <w:rPr>
          <w:color w:val="000000"/>
          <w:sz w:val="28"/>
          <w:szCs w:val="28"/>
        </w:rPr>
      </w:pPr>
      <w:r w:rsidRPr="008E4B26">
        <w:rPr>
          <w:rFonts w:hint="eastAsia"/>
          <w:color w:val="000000"/>
          <w:sz w:val="28"/>
          <w:szCs w:val="28"/>
        </w:rPr>
        <w:t> </w:t>
      </w:r>
    </w:p>
    <w:p w:rsidR="008E4B26" w:rsidRPr="008E4B26" w:rsidRDefault="008E4B26" w:rsidP="008E4B26">
      <w:pPr>
        <w:pStyle w:val="a5"/>
        <w:shd w:val="clear" w:color="auto" w:fill="FFFFFF"/>
        <w:spacing w:before="0" w:beforeAutospacing="0" w:after="300" w:afterAutospacing="0" w:line="360" w:lineRule="atLeast"/>
        <w:ind w:firstLine="480"/>
        <w:jc w:val="right"/>
        <w:rPr>
          <w:color w:val="000000"/>
          <w:sz w:val="28"/>
          <w:szCs w:val="28"/>
        </w:rPr>
      </w:pPr>
      <w:r w:rsidRPr="008E4B26">
        <w:rPr>
          <w:rFonts w:hint="eastAsia"/>
          <w:color w:val="000000"/>
          <w:sz w:val="28"/>
          <w:szCs w:val="28"/>
        </w:rPr>
        <w:t>宁波市经济和信息化委员会</w:t>
      </w:r>
    </w:p>
    <w:p w:rsidR="008E4B26" w:rsidRDefault="008E4B26" w:rsidP="008E4B26">
      <w:pPr>
        <w:pStyle w:val="a5"/>
        <w:shd w:val="clear" w:color="auto" w:fill="FFFFFF"/>
        <w:spacing w:before="0" w:beforeAutospacing="0" w:after="300" w:afterAutospacing="0" w:line="360" w:lineRule="atLeast"/>
        <w:ind w:firstLine="480"/>
        <w:jc w:val="right"/>
        <w:rPr>
          <w:color w:val="000000"/>
          <w:sz w:val="21"/>
          <w:szCs w:val="21"/>
        </w:rPr>
      </w:pPr>
      <w:r>
        <w:rPr>
          <w:rFonts w:hint="eastAsia"/>
          <w:color w:val="000000"/>
          <w:sz w:val="28"/>
          <w:szCs w:val="28"/>
        </w:rPr>
        <w:t xml:space="preserve">     </w:t>
      </w:r>
      <w:r w:rsidRPr="008E4B26">
        <w:rPr>
          <w:rFonts w:hint="eastAsia"/>
          <w:color w:val="000000"/>
          <w:sz w:val="28"/>
          <w:szCs w:val="28"/>
        </w:rPr>
        <w:t>2017年11月30日 </w:t>
      </w:r>
      <w:r>
        <w:rPr>
          <w:rFonts w:hint="eastAsia"/>
          <w:color w:val="000000"/>
          <w:sz w:val="21"/>
          <w:szCs w:val="21"/>
        </w:rPr>
        <w:t>   </w:t>
      </w:r>
    </w:p>
    <w:p w:rsidR="00FF0721" w:rsidRDefault="00FF0721">
      <w:pPr>
        <w:rPr>
          <w:rFonts w:hint="eastAsia"/>
        </w:rPr>
      </w:pPr>
    </w:p>
    <w:p w:rsidR="00131C58" w:rsidRDefault="00131C58">
      <w:pPr>
        <w:rPr>
          <w:rFonts w:hint="eastAsia"/>
        </w:rPr>
      </w:pPr>
    </w:p>
    <w:p w:rsidR="00131C58" w:rsidRDefault="00131C58">
      <w:pPr>
        <w:rPr>
          <w:rFonts w:hint="eastAsia"/>
        </w:rPr>
      </w:pPr>
    </w:p>
    <w:p w:rsidR="00131C58" w:rsidRDefault="00131C58">
      <w:pPr>
        <w:rPr>
          <w:rFonts w:hint="eastAsia"/>
        </w:rPr>
      </w:pPr>
    </w:p>
    <w:p w:rsidR="00131C58" w:rsidRDefault="00131C58">
      <w:pPr>
        <w:rPr>
          <w:rFonts w:hint="eastAsia"/>
        </w:rPr>
      </w:pPr>
    </w:p>
    <w:p w:rsidR="00131C58" w:rsidRDefault="00131C58">
      <w:pPr>
        <w:rPr>
          <w:rFonts w:hint="eastAsia"/>
        </w:rPr>
      </w:pPr>
    </w:p>
    <w:p w:rsidR="00DC2F10" w:rsidRPr="002257E3" w:rsidRDefault="00DC2F10" w:rsidP="00DC2F10">
      <w:pPr>
        <w:spacing w:line="360" w:lineRule="auto"/>
        <w:rPr>
          <w:rFonts w:ascii="黑体" w:eastAsia="黑体" w:hAnsi="黑体" w:hint="eastAsia"/>
          <w:sz w:val="32"/>
        </w:rPr>
      </w:pPr>
      <w:bookmarkStart w:id="0" w:name="正文"/>
      <w:r w:rsidRPr="002257E3">
        <w:rPr>
          <w:rFonts w:ascii="黑体" w:eastAsia="黑体" w:hAnsi="黑体" w:hint="eastAsia"/>
          <w:sz w:val="32"/>
        </w:rPr>
        <w:lastRenderedPageBreak/>
        <w:t>附件1</w:t>
      </w:r>
    </w:p>
    <w:p w:rsidR="00DC2F10" w:rsidRDefault="00DC2F10" w:rsidP="00DC2F10">
      <w:pPr>
        <w:spacing w:line="360" w:lineRule="auto"/>
        <w:rPr>
          <w:rFonts w:eastAsia="仿宋_GB2312"/>
          <w:sz w:val="48"/>
        </w:rPr>
      </w:pPr>
    </w:p>
    <w:p w:rsidR="00DC2F10" w:rsidRDefault="00DC2F10" w:rsidP="00DC2F10">
      <w:pPr>
        <w:spacing w:line="360" w:lineRule="auto"/>
        <w:rPr>
          <w:rFonts w:eastAsia="仿宋_GB2312"/>
          <w:sz w:val="48"/>
        </w:rPr>
      </w:pPr>
    </w:p>
    <w:p w:rsidR="00DC2F10" w:rsidRPr="00353D36" w:rsidRDefault="00DC2F10" w:rsidP="00DC2F10">
      <w:pPr>
        <w:spacing w:line="900" w:lineRule="exact"/>
        <w:jc w:val="center"/>
        <w:rPr>
          <w:rFonts w:ascii="创艺简标宋" w:eastAsia="创艺简标宋" w:hint="eastAsia"/>
          <w:sz w:val="48"/>
          <w:szCs w:val="48"/>
        </w:rPr>
      </w:pPr>
      <w:r w:rsidRPr="00353D36">
        <w:rPr>
          <w:rFonts w:ascii="创艺简标宋" w:eastAsia="创艺简标宋" w:hint="eastAsia"/>
          <w:sz w:val="48"/>
          <w:szCs w:val="48"/>
        </w:rPr>
        <w:t>宁波市技术创新示范企业</w:t>
      </w:r>
    </w:p>
    <w:p w:rsidR="00DC2F10" w:rsidRPr="00353D36" w:rsidRDefault="00DC2F10" w:rsidP="00DC2F10">
      <w:pPr>
        <w:spacing w:line="900" w:lineRule="exact"/>
        <w:jc w:val="center"/>
        <w:rPr>
          <w:rFonts w:ascii="创艺简标宋" w:eastAsia="创艺简标宋" w:hint="eastAsia"/>
          <w:sz w:val="48"/>
          <w:szCs w:val="48"/>
        </w:rPr>
      </w:pPr>
      <w:r w:rsidRPr="00353D36">
        <w:rPr>
          <w:rFonts w:ascii="创艺简标宋" w:eastAsia="创艺简标宋" w:hint="eastAsia"/>
          <w:sz w:val="48"/>
          <w:szCs w:val="48"/>
        </w:rPr>
        <w:t>申 报 书</w:t>
      </w:r>
    </w:p>
    <w:p w:rsidR="00DC2F10" w:rsidRDefault="00DC2F10" w:rsidP="00DC2F10">
      <w:pPr>
        <w:jc w:val="left"/>
        <w:rPr>
          <w:rFonts w:eastAsia="黑体"/>
          <w:sz w:val="72"/>
        </w:rPr>
      </w:pPr>
    </w:p>
    <w:p w:rsidR="00DC2F10" w:rsidRDefault="00DC2F10" w:rsidP="00DC2F10">
      <w:pPr>
        <w:spacing w:line="420" w:lineRule="exact"/>
        <w:jc w:val="left"/>
        <w:rPr>
          <w:rFonts w:eastAsia="黑体"/>
          <w:sz w:val="72"/>
        </w:rPr>
      </w:pPr>
    </w:p>
    <w:p w:rsidR="00DC2F10" w:rsidRDefault="00DC2F10" w:rsidP="00DC2F10">
      <w:pPr>
        <w:jc w:val="left"/>
        <w:rPr>
          <w:rFonts w:eastAsia="黑体"/>
          <w:sz w:val="72"/>
        </w:rPr>
      </w:pPr>
    </w:p>
    <w:p w:rsidR="00DC2F10" w:rsidRPr="00F723A8" w:rsidRDefault="00DC2F10" w:rsidP="00DC2F10">
      <w:pPr>
        <w:spacing w:line="480" w:lineRule="auto"/>
        <w:ind w:firstLineChars="200" w:firstLine="640"/>
        <w:jc w:val="left"/>
        <w:rPr>
          <w:rFonts w:eastAsia="仿宋_GB2312"/>
          <w:sz w:val="32"/>
          <w:u w:val="single"/>
        </w:rPr>
      </w:pPr>
      <w:r>
        <w:rPr>
          <w:rFonts w:eastAsia="仿宋_GB2312"/>
          <w:sz w:val="32"/>
        </w:rPr>
        <w:t>申报单位：</w:t>
      </w:r>
      <w:r>
        <w:rPr>
          <w:rFonts w:eastAsia="仿宋_GB2312" w:hint="eastAsia"/>
          <w:sz w:val="32"/>
          <w:u w:val="single"/>
        </w:rPr>
        <w:t xml:space="preserve">                                 </w:t>
      </w:r>
    </w:p>
    <w:p w:rsidR="00DC2F10" w:rsidRPr="00F723A8" w:rsidRDefault="00DC2F10" w:rsidP="00DC2F10">
      <w:pPr>
        <w:spacing w:line="480" w:lineRule="auto"/>
        <w:ind w:firstLineChars="200" w:firstLine="640"/>
        <w:jc w:val="left"/>
        <w:rPr>
          <w:rFonts w:eastAsia="仿宋_GB2312" w:hint="eastAsia"/>
          <w:sz w:val="32"/>
          <w:u w:val="single"/>
        </w:rPr>
      </w:pPr>
      <w:r>
        <w:rPr>
          <w:rFonts w:eastAsia="仿宋_GB2312"/>
          <w:sz w:val="32"/>
        </w:rPr>
        <w:t>推荐单位：</w:t>
      </w:r>
      <w:r>
        <w:rPr>
          <w:rFonts w:eastAsia="仿宋_GB2312" w:hint="eastAsia"/>
          <w:sz w:val="32"/>
          <w:u w:val="single"/>
        </w:rPr>
        <w:t xml:space="preserve">                                 </w:t>
      </w:r>
    </w:p>
    <w:p w:rsidR="00DC2F10" w:rsidRPr="00F723A8" w:rsidRDefault="00DC2F10" w:rsidP="00DC2F10">
      <w:pPr>
        <w:spacing w:line="480" w:lineRule="auto"/>
        <w:ind w:firstLineChars="200" w:firstLine="640"/>
        <w:jc w:val="left"/>
        <w:rPr>
          <w:rFonts w:eastAsia="仿宋_GB2312"/>
          <w:sz w:val="32"/>
          <w:u w:val="single"/>
        </w:rPr>
      </w:pPr>
      <w:r>
        <w:rPr>
          <w:rFonts w:eastAsia="仿宋_GB2312"/>
          <w:sz w:val="32"/>
        </w:rPr>
        <w:t>填报日期：</w:t>
      </w:r>
      <w:r>
        <w:rPr>
          <w:rFonts w:eastAsia="仿宋_GB2312" w:hint="eastAsia"/>
          <w:sz w:val="32"/>
          <w:u w:val="single"/>
        </w:rPr>
        <w:t xml:space="preserve">                                 </w:t>
      </w:r>
    </w:p>
    <w:p w:rsidR="00DC2F10" w:rsidRDefault="00DC2F10" w:rsidP="00DC2F10">
      <w:pPr>
        <w:jc w:val="left"/>
        <w:rPr>
          <w:rFonts w:eastAsia="仿宋_GB2312" w:hint="eastAsia"/>
          <w:sz w:val="30"/>
        </w:rPr>
      </w:pPr>
    </w:p>
    <w:p w:rsidR="00DC2F10" w:rsidRDefault="00DC2F10" w:rsidP="00DC2F10">
      <w:pPr>
        <w:jc w:val="left"/>
        <w:rPr>
          <w:rFonts w:eastAsia="仿宋_GB2312" w:hint="eastAsia"/>
          <w:sz w:val="30"/>
        </w:rPr>
      </w:pPr>
    </w:p>
    <w:p w:rsidR="00DC2F10" w:rsidRDefault="00DC2F10" w:rsidP="00DC2F10">
      <w:pPr>
        <w:jc w:val="left"/>
        <w:rPr>
          <w:rFonts w:eastAsia="仿宋_GB2312" w:hint="eastAsia"/>
          <w:sz w:val="30"/>
        </w:rPr>
      </w:pPr>
    </w:p>
    <w:p w:rsidR="00DC2F10" w:rsidRDefault="00DC2F10" w:rsidP="00DC2F10">
      <w:pPr>
        <w:jc w:val="left"/>
        <w:rPr>
          <w:rFonts w:eastAsia="仿宋_GB2312" w:hint="eastAsia"/>
          <w:sz w:val="30"/>
        </w:rPr>
      </w:pPr>
    </w:p>
    <w:p w:rsidR="00DC2F10" w:rsidRDefault="00DC2F10" w:rsidP="00DC2F10">
      <w:pPr>
        <w:jc w:val="left"/>
        <w:rPr>
          <w:rFonts w:eastAsia="仿宋_GB2312" w:hint="eastAsia"/>
          <w:sz w:val="30"/>
        </w:rPr>
      </w:pPr>
    </w:p>
    <w:p w:rsidR="00DC2F10" w:rsidRDefault="00DC2F10" w:rsidP="00DC2F10">
      <w:pPr>
        <w:jc w:val="left"/>
        <w:rPr>
          <w:rFonts w:eastAsia="仿宋_GB2312" w:hint="eastAsia"/>
          <w:sz w:val="30"/>
        </w:rPr>
      </w:pPr>
    </w:p>
    <w:p w:rsidR="00DC2F10" w:rsidRPr="002257E3" w:rsidRDefault="00DC2F10" w:rsidP="00DC2F10">
      <w:pPr>
        <w:spacing w:line="640" w:lineRule="exact"/>
        <w:jc w:val="center"/>
        <w:rPr>
          <w:rFonts w:ascii="楷体_GB2312" w:eastAsia="楷体_GB2312" w:hint="eastAsia"/>
          <w:b/>
          <w:sz w:val="36"/>
          <w:szCs w:val="36"/>
        </w:rPr>
      </w:pPr>
      <w:r w:rsidRPr="002257E3">
        <w:rPr>
          <w:rFonts w:ascii="楷体_GB2312" w:eastAsia="楷体_GB2312" w:hint="eastAsia"/>
          <w:b/>
          <w:sz w:val="36"/>
          <w:szCs w:val="36"/>
        </w:rPr>
        <w:t>宁波市经济和信息化委员会</w:t>
      </w:r>
    </w:p>
    <w:p w:rsidR="00DC2F10" w:rsidRDefault="00DC2F10" w:rsidP="00DC2F10">
      <w:pPr>
        <w:spacing w:afterLines="50" w:line="580" w:lineRule="exact"/>
        <w:jc w:val="center"/>
        <w:rPr>
          <w:rFonts w:eastAsia="方正小标宋简体"/>
          <w:b/>
          <w:sz w:val="32"/>
        </w:rPr>
      </w:pPr>
      <w:r>
        <w:rPr>
          <w:rFonts w:ascii="楷体_GB2312" w:eastAsia="楷体_GB2312" w:hint="eastAsia"/>
          <w:b/>
          <w:sz w:val="36"/>
          <w:szCs w:val="36"/>
        </w:rPr>
        <w:t>2017</w:t>
      </w:r>
      <w:r w:rsidRPr="002257E3">
        <w:rPr>
          <w:rFonts w:ascii="楷体_GB2312" w:eastAsia="楷体_GB2312" w:hint="eastAsia"/>
          <w:b/>
          <w:sz w:val="36"/>
          <w:szCs w:val="36"/>
        </w:rPr>
        <w:t>年</w:t>
      </w:r>
      <w:r>
        <w:rPr>
          <w:rFonts w:ascii="楷体_GB2312" w:eastAsia="楷体_GB2312" w:hint="eastAsia"/>
          <w:b/>
          <w:sz w:val="36"/>
          <w:szCs w:val="36"/>
        </w:rPr>
        <w:t>11</w:t>
      </w:r>
      <w:r w:rsidRPr="002257E3">
        <w:rPr>
          <w:rFonts w:ascii="楷体_GB2312" w:eastAsia="楷体_GB2312" w:hint="eastAsia"/>
          <w:b/>
          <w:sz w:val="36"/>
          <w:szCs w:val="36"/>
        </w:rPr>
        <w:t>月</w:t>
      </w:r>
      <w:r>
        <w:rPr>
          <w:rFonts w:eastAsia="仿宋_GB2312"/>
          <w:sz w:val="30"/>
        </w:rPr>
        <w:br w:type="page"/>
      </w:r>
      <w:r w:rsidRPr="009023FB">
        <w:rPr>
          <w:rFonts w:ascii="创艺简标宋" w:eastAsia="创艺简标宋" w:hint="eastAsia"/>
          <w:sz w:val="36"/>
        </w:rPr>
        <w:lastRenderedPageBreak/>
        <w:t>企业基本情况表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2"/>
        <w:gridCol w:w="481"/>
        <w:gridCol w:w="887"/>
        <w:gridCol w:w="1095"/>
        <w:gridCol w:w="1210"/>
        <w:gridCol w:w="135"/>
        <w:gridCol w:w="141"/>
        <w:gridCol w:w="301"/>
        <w:gridCol w:w="362"/>
        <w:gridCol w:w="850"/>
        <w:gridCol w:w="112"/>
        <w:gridCol w:w="76"/>
        <w:gridCol w:w="184"/>
        <w:gridCol w:w="1584"/>
      </w:tblGrid>
      <w:tr w:rsidR="00DC2F10" w:rsidRPr="00F723A8" w:rsidTr="00A23173">
        <w:trPr>
          <w:trHeight w:val="567"/>
          <w:jc w:val="center"/>
        </w:trPr>
        <w:tc>
          <w:tcPr>
            <w:tcW w:w="1262" w:type="dxa"/>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企业名称</w:t>
            </w:r>
          </w:p>
        </w:tc>
        <w:tc>
          <w:tcPr>
            <w:tcW w:w="7418" w:type="dxa"/>
            <w:gridSpan w:val="13"/>
            <w:vAlign w:val="center"/>
          </w:tcPr>
          <w:p w:rsidR="00DC2F10" w:rsidRPr="00F723A8" w:rsidRDefault="00DC2F10" w:rsidP="00A23173">
            <w:pPr>
              <w:spacing w:line="320" w:lineRule="exact"/>
              <w:ind w:firstLineChars="2750" w:firstLine="5775"/>
              <w:jc w:val="right"/>
              <w:rPr>
                <w:rFonts w:ascii="仿宋_GB2312" w:eastAsia="仿宋_GB2312" w:hint="eastAsia"/>
                <w:szCs w:val="21"/>
              </w:rPr>
            </w:pPr>
            <w:r w:rsidRPr="00F723A8">
              <w:rPr>
                <w:rFonts w:ascii="仿宋_GB2312" w:eastAsia="仿宋_GB2312" w:hint="eastAsia"/>
                <w:szCs w:val="21"/>
              </w:rPr>
              <w:t>（盖公章）</w:t>
            </w:r>
          </w:p>
        </w:tc>
      </w:tr>
      <w:tr w:rsidR="00DC2F10" w:rsidRPr="00F723A8" w:rsidTr="00A23173">
        <w:trPr>
          <w:trHeight w:val="567"/>
          <w:jc w:val="center"/>
        </w:trPr>
        <w:tc>
          <w:tcPr>
            <w:tcW w:w="1262" w:type="dxa"/>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通讯地址</w:t>
            </w:r>
          </w:p>
        </w:tc>
        <w:tc>
          <w:tcPr>
            <w:tcW w:w="4612" w:type="dxa"/>
            <w:gridSpan w:val="8"/>
            <w:vAlign w:val="center"/>
          </w:tcPr>
          <w:p w:rsidR="00DC2F10" w:rsidRPr="00F723A8" w:rsidRDefault="00DC2F10" w:rsidP="00A23173">
            <w:pPr>
              <w:spacing w:line="320" w:lineRule="exact"/>
              <w:jc w:val="center"/>
              <w:rPr>
                <w:rFonts w:ascii="仿宋_GB2312" w:eastAsia="仿宋_GB2312" w:hint="eastAsia"/>
                <w:szCs w:val="21"/>
              </w:rPr>
            </w:pPr>
          </w:p>
        </w:tc>
        <w:tc>
          <w:tcPr>
            <w:tcW w:w="962" w:type="dxa"/>
            <w:gridSpan w:val="2"/>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邮</w:t>
            </w:r>
            <w:r>
              <w:rPr>
                <w:rFonts w:ascii="仿宋_GB2312" w:eastAsia="仿宋_GB2312" w:hint="eastAsia"/>
                <w:szCs w:val="21"/>
              </w:rPr>
              <w:t xml:space="preserve">  </w:t>
            </w:r>
            <w:r w:rsidRPr="00F723A8">
              <w:rPr>
                <w:rFonts w:ascii="仿宋_GB2312" w:eastAsia="仿宋_GB2312" w:hint="eastAsia"/>
                <w:szCs w:val="21"/>
              </w:rPr>
              <w:t>编</w:t>
            </w:r>
          </w:p>
        </w:tc>
        <w:tc>
          <w:tcPr>
            <w:tcW w:w="1844" w:type="dxa"/>
            <w:gridSpan w:val="3"/>
            <w:vAlign w:val="center"/>
          </w:tcPr>
          <w:p w:rsidR="00DC2F10" w:rsidRPr="00F723A8" w:rsidRDefault="00DC2F10" w:rsidP="00A23173">
            <w:pPr>
              <w:spacing w:line="320" w:lineRule="exact"/>
              <w:jc w:val="center"/>
              <w:rPr>
                <w:rFonts w:ascii="仿宋_GB2312" w:eastAsia="仿宋_GB2312" w:hint="eastAsia"/>
                <w:szCs w:val="21"/>
              </w:rPr>
            </w:pPr>
          </w:p>
        </w:tc>
      </w:tr>
      <w:tr w:rsidR="00DC2F10" w:rsidRPr="00F723A8" w:rsidTr="00A23173">
        <w:trPr>
          <w:trHeight w:val="567"/>
          <w:jc w:val="center"/>
        </w:trPr>
        <w:tc>
          <w:tcPr>
            <w:tcW w:w="1262" w:type="dxa"/>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法人代表</w:t>
            </w:r>
          </w:p>
        </w:tc>
        <w:tc>
          <w:tcPr>
            <w:tcW w:w="1368" w:type="dxa"/>
            <w:gridSpan w:val="2"/>
            <w:vAlign w:val="center"/>
          </w:tcPr>
          <w:p w:rsidR="00DC2F10" w:rsidRPr="00F723A8" w:rsidRDefault="00DC2F10" w:rsidP="00A23173">
            <w:pPr>
              <w:spacing w:line="320" w:lineRule="exact"/>
              <w:jc w:val="center"/>
              <w:rPr>
                <w:rFonts w:ascii="仿宋_GB2312" w:eastAsia="仿宋_GB2312" w:hint="eastAsia"/>
                <w:szCs w:val="21"/>
              </w:rPr>
            </w:pPr>
          </w:p>
        </w:tc>
        <w:tc>
          <w:tcPr>
            <w:tcW w:w="1095" w:type="dxa"/>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电</w:t>
            </w:r>
            <w:r>
              <w:rPr>
                <w:rFonts w:ascii="仿宋_GB2312" w:eastAsia="仿宋_GB2312" w:hint="eastAsia"/>
                <w:szCs w:val="21"/>
              </w:rPr>
              <w:t xml:space="preserve">  </w:t>
            </w:r>
            <w:r w:rsidRPr="00F723A8">
              <w:rPr>
                <w:rFonts w:ascii="仿宋_GB2312" w:eastAsia="仿宋_GB2312" w:hint="eastAsia"/>
                <w:szCs w:val="21"/>
              </w:rPr>
              <w:t>话</w:t>
            </w:r>
          </w:p>
        </w:tc>
        <w:tc>
          <w:tcPr>
            <w:tcW w:w="2149" w:type="dxa"/>
            <w:gridSpan w:val="5"/>
            <w:vAlign w:val="center"/>
          </w:tcPr>
          <w:p w:rsidR="00DC2F10" w:rsidRPr="00F723A8" w:rsidRDefault="00DC2F10" w:rsidP="00A23173">
            <w:pPr>
              <w:spacing w:line="320" w:lineRule="exact"/>
              <w:jc w:val="center"/>
              <w:rPr>
                <w:rFonts w:ascii="仿宋_GB2312" w:eastAsia="仿宋_GB2312" w:hint="eastAsia"/>
                <w:szCs w:val="21"/>
              </w:rPr>
            </w:pPr>
          </w:p>
        </w:tc>
        <w:tc>
          <w:tcPr>
            <w:tcW w:w="962" w:type="dxa"/>
            <w:gridSpan w:val="2"/>
            <w:vAlign w:val="center"/>
          </w:tcPr>
          <w:p w:rsidR="00DC2F10" w:rsidRPr="00F723A8" w:rsidRDefault="00DC2F10" w:rsidP="00A23173">
            <w:pPr>
              <w:spacing w:line="320" w:lineRule="exact"/>
              <w:jc w:val="center"/>
              <w:rPr>
                <w:rFonts w:ascii="仿宋_GB2312" w:eastAsia="仿宋_GB2312" w:hint="eastAsia"/>
                <w:color w:val="000000"/>
                <w:szCs w:val="21"/>
              </w:rPr>
            </w:pPr>
            <w:r w:rsidRPr="00F723A8">
              <w:rPr>
                <w:rFonts w:ascii="仿宋_GB2312" w:eastAsia="仿宋_GB2312" w:hint="eastAsia"/>
                <w:color w:val="000000"/>
                <w:szCs w:val="21"/>
              </w:rPr>
              <w:t>手</w:t>
            </w:r>
            <w:r>
              <w:rPr>
                <w:rFonts w:ascii="仿宋_GB2312" w:eastAsia="仿宋_GB2312" w:hint="eastAsia"/>
                <w:color w:val="000000"/>
                <w:szCs w:val="21"/>
              </w:rPr>
              <w:t xml:space="preserve">  </w:t>
            </w:r>
            <w:r w:rsidRPr="00F723A8">
              <w:rPr>
                <w:rFonts w:ascii="仿宋_GB2312" w:eastAsia="仿宋_GB2312" w:hint="eastAsia"/>
                <w:color w:val="000000"/>
                <w:szCs w:val="21"/>
              </w:rPr>
              <w:t>机</w:t>
            </w:r>
          </w:p>
        </w:tc>
        <w:tc>
          <w:tcPr>
            <w:tcW w:w="1844" w:type="dxa"/>
            <w:gridSpan w:val="3"/>
            <w:vAlign w:val="center"/>
          </w:tcPr>
          <w:p w:rsidR="00DC2F10" w:rsidRPr="00F723A8" w:rsidRDefault="00DC2F10" w:rsidP="00A23173">
            <w:pPr>
              <w:spacing w:line="320" w:lineRule="exact"/>
              <w:jc w:val="center"/>
              <w:rPr>
                <w:rFonts w:ascii="仿宋_GB2312" w:eastAsia="仿宋_GB2312" w:hint="eastAsia"/>
                <w:szCs w:val="21"/>
              </w:rPr>
            </w:pPr>
          </w:p>
        </w:tc>
      </w:tr>
      <w:tr w:rsidR="00DC2F10" w:rsidRPr="00F723A8" w:rsidTr="00A23173">
        <w:trPr>
          <w:trHeight w:val="567"/>
          <w:jc w:val="center"/>
        </w:trPr>
        <w:tc>
          <w:tcPr>
            <w:tcW w:w="1262" w:type="dxa"/>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联系人</w:t>
            </w:r>
          </w:p>
        </w:tc>
        <w:tc>
          <w:tcPr>
            <w:tcW w:w="1368" w:type="dxa"/>
            <w:gridSpan w:val="2"/>
            <w:vAlign w:val="center"/>
          </w:tcPr>
          <w:p w:rsidR="00DC2F10" w:rsidRPr="00F723A8" w:rsidRDefault="00DC2F10" w:rsidP="00A23173">
            <w:pPr>
              <w:spacing w:line="320" w:lineRule="exact"/>
              <w:jc w:val="center"/>
              <w:rPr>
                <w:rFonts w:ascii="仿宋_GB2312" w:eastAsia="仿宋_GB2312" w:hint="eastAsia"/>
                <w:szCs w:val="21"/>
              </w:rPr>
            </w:pPr>
          </w:p>
        </w:tc>
        <w:tc>
          <w:tcPr>
            <w:tcW w:w="1095" w:type="dxa"/>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电</w:t>
            </w:r>
            <w:r>
              <w:rPr>
                <w:rFonts w:ascii="仿宋_GB2312" w:eastAsia="仿宋_GB2312" w:hint="eastAsia"/>
                <w:szCs w:val="21"/>
              </w:rPr>
              <w:t xml:space="preserve">  </w:t>
            </w:r>
            <w:r w:rsidRPr="00F723A8">
              <w:rPr>
                <w:rFonts w:ascii="仿宋_GB2312" w:eastAsia="仿宋_GB2312" w:hint="eastAsia"/>
                <w:szCs w:val="21"/>
              </w:rPr>
              <w:t>话</w:t>
            </w:r>
          </w:p>
        </w:tc>
        <w:tc>
          <w:tcPr>
            <w:tcW w:w="2149" w:type="dxa"/>
            <w:gridSpan w:val="5"/>
            <w:vAlign w:val="center"/>
          </w:tcPr>
          <w:p w:rsidR="00DC2F10" w:rsidRPr="00F723A8" w:rsidRDefault="00DC2F10" w:rsidP="00A23173">
            <w:pPr>
              <w:spacing w:line="320" w:lineRule="exact"/>
              <w:jc w:val="center"/>
              <w:rPr>
                <w:rFonts w:ascii="仿宋_GB2312" w:eastAsia="仿宋_GB2312" w:hint="eastAsia"/>
                <w:szCs w:val="21"/>
              </w:rPr>
            </w:pPr>
          </w:p>
        </w:tc>
        <w:tc>
          <w:tcPr>
            <w:tcW w:w="962" w:type="dxa"/>
            <w:gridSpan w:val="2"/>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手</w:t>
            </w:r>
            <w:r>
              <w:rPr>
                <w:rFonts w:ascii="仿宋_GB2312" w:eastAsia="仿宋_GB2312" w:hint="eastAsia"/>
                <w:szCs w:val="21"/>
              </w:rPr>
              <w:t xml:space="preserve">  </w:t>
            </w:r>
            <w:r w:rsidRPr="00F723A8">
              <w:rPr>
                <w:rFonts w:ascii="仿宋_GB2312" w:eastAsia="仿宋_GB2312" w:hint="eastAsia"/>
                <w:szCs w:val="21"/>
              </w:rPr>
              <w:t>机</w:t>
            </w:r>
          </w:p>
        </w:tc>
        <w:tc>
          <w:tcPr>
            <w:tcW w:w="1844" w:type="dxa"/>
            <w:gridSpan w:val="3"/>
            <w:vAlign w:val="center"/>
          </w:tcPr>
          <w:p w:rsidR="00DC2F10" w:rsidRPr="00F723A8" w:rsidRDefault="00DC2F10" w:rsidP="00A23173">
            <w:pPr>
              <w:spacing w:line="320" w:lineRule="exact"/>
              <w:jc w:val="center"/>
              <w:rPr>
                <w:rFonts w:ascii="仿宋_GB2312" w:eastAsia="仿宋_GB2312" w:hint="eastAsia"/>
                <w:szCs w:val="21"/>
              </w:rPr>
            </w:pPr>
          </w:p>
        </w:tc>
      </w:tr>
      <w:tr w:rsidR="00DC2F10" w:rsidRPr="00F723A8" w:rsidTr="00A23173">
        <w:trPr>
          <w:trHeight w:val="567"/>
          <w:jc w:val="center"/>
        </w:trPr>
        <w:tc>
          <w:tcPr>
            <w:tcW w:w="1262" w:type="dxa"/>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传</w:t>
            </w:r>
            <w:r>
              <w:rPr>
                <w:rFonts w:ascii="仿宋_GB2312" w:eastAsia="仿宋_GB2312" w:hint="eastAsia"/>
                <w:szCs w:val="21"/>
              </w:rPr>
              <w:t xml:space="preserve">  </w:t>
            </w:r>
            <w:r w:rsidRPr="00F723A8">
              <w:rPr>
                <w:rFonts w:ascii="仿宋_GB2312" w:eastAsia="仿宋_GB2312" w:hint="eastAsia"/>
                <w:szCs w:val="21"/>
              </w:rPr>
              <w:t>真</w:t>
            </w:r>
          </w:p>
        </w:tc>
        <w:tc>
          <w:tcPr>
            <w:tcW w:w="1368" w:type="dxa"/>
            <w:gridSpan w:val="2"/>
            <w:vAlign w:val="center"/>
          </w:tcPr>
          <w:p w:rsidR="00DC2F10" w:rsidRPr="00F723A8" w:rsidRDefault="00DC2F10" w:rsidP="00A23173">
            <w:pPr>
              <w:spacing w:line="320" w:lineRule="exact"/>
              <w:jc w:val="center"/>
              <w:rPr>
                <w:rFonts w:ascii="仿宋_GB2312" w:eastAsia="仿宋_GB2312" w:hint="eastAsia"/>
                <w:szCs w:val="21"/>
              </w:rPr>
            </w:pPr>
          </w:p>
        </w:tc>
        <w:tc>
          <w:tcPr>
            <w:tcW w:w="1095" w:type="dxa"/>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E-mail</w:t>
            </w:r>
          </w:p>
        </w:tc>
        <w:tc>
          <w:tcPr>
            <w:tcW w:w="4955" w:type="dxa"/>
            <w:gridSpan w:val="10"/>
            <w:vAlign w:val="center"/>
          </w:tcPr>
          <w:p w:rsidR="00DC2F10" w:rsidRPr="00F723A8" w:rsidRDefault="00DC2F10" w:rsidP="00A23173">
            <w:pPr>
              <w:spacing w:line="320" w:lineRule="exact"/>
              <w:jc w:val="center"/>
              <w:rPr>
                <w:rFonts w:ascii="仿宋_GB2312" w:eastAsia="仿宋_GB2312" w:hint="eastAsia"/>
                <w:szCs w:val="21"/>
              </w:rPr>
            </w:pPr>
          </w:p>
        </w:tc>
      </w:tr>
      <w:tr w:rsidR="00DC2F10" w:rsidRPr="00F723A8" w:rsidTr="00A23173">
        <w:trPr>
          <w:trHeight w:val="567"/>
          <w:jc w:val="center"/>
        </w:trPr>
        <w:tc>
          <w:tcPr>
            <w:tcW w:w="1262" w:type="dxa"/>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企业类型</w:t>
            </w:r>
          </w:p>
        </w:tc>
        <w:tc>
          <w:tcPr>
            <w:tcW w:w="7418" w:type="dxa"/>
            <w:gridSpan w:val="13"/>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1．国有      2.合资      3.民营      4.其他</w:t>
            </w:r>
          </w:p>
        </w:tc>
      </w:tr>
      <w:tr w:rsidR="00DC2F10" w:rsidRPr="00F723A8" w:rsidTr="00A23173">
        <w:trPr>
          <w:trHeight w:val="729"/>
          <w:jc w:val="center"/>
        </w:trPr>
        <w:tc>
          <w:tcPr>
            <w:tcW w:w="1262" w:type="dxa"/>
            <w:vAlign w:val="center"/>
          </w:tcPr>
          <w:p w:rsidR="00DC2F10" w:rsidRPr="00F723A8" w:rsidRDefault="00DC2F10" w:rsidP="00A23173">
            <w:pPr>
              <w:spacing w:line="320" w:lineRule="exact"/>
              <w:jc w:val="center"/>
              <w:rPr>
                <w:rFonts w:ascii="仿宋_GB2312" w:eastAsia="仿宋_GB2312" w:hint="eastAsia"/>
                <w:szCs w:val="21"/>
              </w:rPr>
            </w:pPr>
            <w:bookmarkStart w:id="1" w:name="_Hlk465337907"/>
            <w:r w:rsidRPr="00F723A8">
              <w:rPr>
                <w:rFonts w:ascii="仿宋_GB2312" w:eastAsia="仿宋_GB2312" w:hint="eastAsia"/>
                <w:szCs w:val="21"/>
              </w:rPr>
              <w:t>从业人数</w:t>
            </w:r>
          </w:p>
        </w:tc>
        <w:tc>
          <w:tcPr>
            <w:tcW w:w="1368" w:type="dxa"/>
            <w:gridSpan w:val="2"/>
            <w:vAlign w:val="center"/>
          </w:tcPr>
          <w:p w:rsidR="00DC2F10" w:rsidRPr="00F723A8" w:rsidRDefault="00DC2F10" w:rsidP="00A23173">
            <w:pPr>
              <w:spacing w:line="320" w:lineRule="exact"/>
              <w:jc w:val="right"/>
              <w:rPr>
                <w:rFonts w:ascii="仿宋_GB2312" w:eastAsia="仿宋_GB2312" w:hint="eastAsia"/>
                <w:szCs w:val="21"/>
              </w:rPr>
            </w:pPr>
          </w:p>
        </w:tc>
        <w:tc>
          <w:tcPr>
            <w:tcW w:w="1095" w:type="dxa"/>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大学本科以上人数</w:t>
            </w:r>
          </w:p>
        </w:tc>
        <w:tc>
          <w:tcPr>
            <w:tcW w:w="1486" w:type="dxa"/>
            <w:gridSpan w:val="3"/>
            <w:vAlign w:val="center"/>
          </w:tcPr>
          <w:p w:rsidR="00DC2F10" w:rsidRPr="00F723A8" w:rsidRDefault="00DC2F10" w:rsidP="00A23173">
            <w:pPr>
              <w:spacing w:line="320" w:lineRule="exact"/>
              <w:jc w:val="center"/>
              <w:rPr>
                <w:rFonts w:ascii="仿宋_GB2312" w:eastAsia="仿宋_GB2312" w:hint="eastAsia"/>
                <w:szCs w:val="21"/>
              </w:rPr>
            </w:pPr>
          </w:p>
        </w:tc>
        <w:tc>
          <w:tcPr>
            <w:tcW w:w="1701" w:type="dxa"/>
            <w:gridSpan w:val="5"/>
            <w:vAlign w:val="center"/>
          </w:tcPr>
          <w:p w:rsidR="00DC2F10" w:rsidRDefault="00DC2F10" w:rsidP="00A23173">
            <w:pPr>
              <w:adjustRightInd w:val="0"/>
              <w:spacing w:line="320" w:lineRule="exact"/>
              <w:ind w:leftChars="-50" w:left="-105" w:rightChars="-50" w:right="-105"/>
              <w:jc w:val="center"/>
              <w:rPr>
                <w:rFonts w:ascii="仿宋_GB2312" w:eastAsia="仿宋_GB2312" w:hint="eastAsia"/>
                <w:szCs w:val="21"/>
              </w:rPr>
            </w:pPr>
            <w:r w:rsidRPr="00F723A8">
              <w:rPr>
                <w:rFonts w:ascii="仿宋_GB2312" w:eastAsia="仿宋_GB2312" w:hint="eastAsia"/>
                <w:szCs w:val="21"/>
              </w:rPr>
              <w:t>中级职称</w:t>
            </w:r>
          </w:p>
          <w:p w:rsidR="00DC2F10" w:rsidRPr="00F723A8" w:rsidRDefault="00DC2F10" w:rsidP="00A23173">
            <w:pPr>
              <w:adjustRightInd w:val="0"/>
              <w:spacing w:line="320" w:lineRule="exact"/>
              <w:ind w:leftChars="-50" w:left="-105" w:rightChars="-50" w:right="-105"/>
              <w:jc w:val="center"/>
              <w:rPr>
                <w:rFonts w:ascii="仿宋_GB2312" w:eastAsia="仿宋_GB2312" w:hint="eastAsia"/>
                <w:szCs w:val="21"/>
              </w:rPr>
            </w:pPr>
            <w:r w:rsidRPr="00F723A8">
              <w:rPr>
                <w:rFonts w:ascii="仿宋_GB2312" w:eastAsia="仿宋_GB2312" w:hint="eastAsia"/>
                <w:szCs w:val="21"/>
              </w:rPr>
              <w:t>以上人数</w:t>
            </w:r>
          </w:p>
        </w:tc>
        <w:tc>
          <w:tcPr>
            <w:tcW w:w="1768" w:type="dxa"/>
            <w:gridSpan w:val="2"/>
            <w:vAlign w:val="center"/>
          </w:tcPr>
          <w:p w:rsidR="00DC2F10" w:rsidRPr="00F723A8" w:rsidRDefault="00DC2F10" w:rsidP="00A23173">
            <w:pPr>
              <w:spacing w:line="320" w:lineRule="exact"/>
              <w:jc w:val="center"/>
              <w:rPr>
                <w:rFonts w:ascii="仿宋_GB2312" w:eastAsia="仿宋_GB2312" w:hint="eastAsia"/>
                <w:szCs w:val="21"/>
              </w:rPr>
            </w:pPr>
          </w:p>
        </w:tc>
      </w:tr>
      <w:bookmarkEnd w:id="1"/>
      <w:tr w:rsidR="00DC2F10" w:rsidRPr="00F723A8" w:rsidTr="00A23173">
        <w:trPr>
          <w:trHeight w:val="567"/>
          <w:jc w:val="center"/>
        </w:trPr>
        <w:tc>
          <w:tcPr>
            <w:tcW w:w="1262" w:type="dxa"/>
            <w:vMerge w:val="restart"/>
            <w:vAlign w:val="center"/>
          </w:tcPr>
          <w:p w:rsidR="00DC2F10" w:rsidRPr="00F723A8" w:rsidRDefault="00DC2F10" w:rsidP="00A23173">
            <w:pPr>
              <w:snapToGrid w:val="0"/>
              <w:spacing w:line="320" w:lineRule="exact"/>
              <w:jc w:val="center"/>
              <w:rPr>
                <w:rFonts w:ascii="仿宋_GB2312" w:eastAsia="仿宋_GB2312" w:hint="eastAsia"/>
                <w:szCs w:val="21"/>
              </w:rPr>
            </w:pPr>
            <w:r w:rsidRPr="00F723A8">
              <w:rPr>
                <w:rFonts w:ascii="仿宋_GB2312" w:eastAsia="仿宋_GB2312" w:hint="eastAsia"/>
                <w:szCs w:val="21"/>
              </w:rPr>
              <w:t>2016年度</w:t>
            </w:r>
          </w:p>
          <w:p w:rsidR="00DC2F10" w:rsidRPr="00F723A8" w:rsidRDefault="00DC2F10" w:rsidP="00A23173">
            <w:pPr>
              <w:snapToGrid w:val="0"/>
              <w:spacing w:line="320" w:lineRule="exact"/>
              <w:jc w:val="center"/>
              <w:rPr>
                <w:rFonts w:ascii="仿宋_GB2312" w:eastAsia="仿宋_GB2312" w:hint="eastAsia"/>
                <w:szCs w:val="21"/>
              </w:rPr>
            </w:pPr>
            <w:r w:rsidRPr="00F723A8">
              <w:rPr>
                <w:rFonts w:ascii="仿宋_GB2312" w:eastAsia="仿宋_GB2312" w:hint="eastAsia"/>
                <w:szCs w:val="21"/>
              </w:rPr>
              <w:t>经济效益</w:t>
            </w:r>
          </w:p>
        </w:tc>
        <w:tc>
          <w:tcPr>
            <w:tcW w:w="2463" w:type="dxa"/>
            <w:gridSpan w:val="3"/>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资产总额</w:t>
            </w:r>
          </w:p>
        </w:tc>
        <w:tc>
          <w:tcPr>
            <w:tcW w:w="1486" w:type="dxa"/>
            <w:gridSpan w:val="3"/>
            <w:vAlign w:val="center"/>
          </w:tcPr>
          <w:p w:rsidR="00DC2F10" w:rsidRPr="00F723A8" w:rsidRDefault="00DC2F10" w:rsidP="00A23173">
            <w:pPr>
              <w:spacing w:line="320" w:lineRule="exact"/>
              <w:ind w:right="195"/>
              <w:jc w:val="left"/>
              <w:rPr>
                <w:rFonts w:ascii="仿宋_GB2312" w:eastAsia="仿宋_GB2312" w:hint="eastAsia"/>
                <w:szCs w:val="21"/>
              </w:rPr>
            </w:pPr>
          </w:p>
        </w:tc>
        <w:tc>
          <w:tcPr>
            <w:tcW w:w="1701" w:type="dxa"/>
            <w:gridSpan w:val="5"/>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负债总额</w:t>
            </w:r>
          </w:p>
        </w:tc>
        <w:tc>
          <w:tcPr>
            <w:tcW w:w="1768" w:type="dxa"/>
            <w:gridSpan w:val="2"/>
            <w:vAlign w:val="center"/>
          </w:tcPr>
          <w:p w:rsidR="00DC2F10" w:rsidRPr="00F723A8" w:rsidRDefault="00DC2F10" w:rsidP="00A23173">
            <w:pPr>
              <w:spacing w:line="320" w:lineRule="exact"/>
              <w:jc w:val="center"/>
              <w:rPr>
                <w:rFonts w:ascii="仿宋_GB2312" w:eastAsia="仿宋_GB2312" w:hint="eastAsia"/>
                <w:szCs w:val="21"/>
              </w:rPr>
            </w:pPr>
          </w:p>
        </w:tc>
      </w:tr>
      <w:tr w:rsidR="00DC2F10" w:rsidRPr="00F723A8" w:rsidTr="00A23173">
        <w:trPr>
          <w:trHeight w:val="567"/>
          <w:jc w:val="center"/>
        </w:trPr>
        <w:tc>
          <w:tcPr>
            <w:tcW w:w="1262" w:type="dxa"/>
            <w:vMerge/>
          </w:tcPr>
          <w:p w:rsidR="00DC2F10" w:rsidRPr="00F723A8" w:rsidRDefault="00DC2F10" w:rsidP="00A23173">
            <w:pPr>
              <w:spacing w:line="320" w:lineRule="exact"/>
              <w:rPr>
                <w:rFonts w:ascii="仿宋_GB2312" w:eastAsia="仿宋_GB2312" w:hint="eastAsia"/>
                <w:szCs w:val="21"/>
              </w:rPr>
            </w:pPr>
          </w:p>
        </w:tc>
        <w:tc>
          <w:tcPr>
            <w:tcW w:w="2463" w:type="dxa"/>
            <w:gridSpan w:val="3"/>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主营业务收入</w:t>
            </w:r>
          </w:p>
        </w:tc>
        <w:tc>
          <w:tcPr>
            <w:tcW w:w="4955" w:type="dxa"/>
            <w:gridSpan w:val="10"/>
            <w:vAlign w:val="center"/>
          </w:tcPr>
          <w:p w:rsidR="00DC2F10" w:rsidRPr="00F723A8" w:rsidRDefault="00DC2F10" w:rsidP="00A23173">
            <w:pPr>
              <w:spacing w:line="320" w:lineRule="exact"/>
              <w:ind w:firstLineChars="200" w:firstLine="420"/>
              <w:jc w:val="center"/>
              <w:rPr>
                <w:rFonts w:ascii="仿宋_GB2312" w:eastAsia="仿宋_GB2312" w:hint="eastAsia"/>
                <w:szCs w:val="21"/>
              </w:rPr>
            </w:pPr>
            <w:r w:rsidRPr="00F723A8">
              <w:rPr>
                <w:rFonts w:ascii="仿宋_GB2312" w:eastAsia="仿宋_GB2312" w:hint="eastAsia"/>
                <w:szCs w:val="21"/>
              </w:rPr>
              <w:t>万元，比2015年增长   %</w:t>
            </w:r>
          </w:p>
        </w:tc>
      </w:tr>
      <w:tr w:rsidR="00DC2F10" w:rsidRPr="00F723A8" w:rsidTr="00A23173">
        <w:trPr>
          <w:trHeight w:val="567"/>
          <w:jc w:val="center"/>
        </w:trPr>
        <w:tc>
          <w:tcPr>
            <w:tcW w:w="1262" w:type="dxa"/>
            <w:vMerge/>
          </w:tcPr>
          <w:p w:rsidR="00DC2F10" w:rsidRPr="00F723A8" w:rsidRDefault="00DC2F10" w:rsidP="00A23173">
            <w:pPr>
              <w:spacing w:line="320" w:lineRule="exact"/>
              <w:rPr>
                <w:rFonts w:ascii="仿宋_GB2312" w:eastAsia="仿宋_GB2312" w:hint="eastAsia"/>
                <w:szCs w:val="21"/>
              </w:rPr>
            </w:pPr>
          </w:p>
        </w:tc>
        <w:tc>
          <w:tcPr>
            <w:tcW w:w="2463" w:type="dxa"/>
            <w:gridSpan w:val="3"/>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新产品销售收入</w:t>
            </w:r>
          </w:p>
        </w:tc>
        <w:tc>
          <w:tcPr>
            <w:tcW w:w="1345" w:type="dxa"/>
            <w:gridSpan w:val="2"/>
            <w:vAlign w:val="center"/>
          </w:tcPr>
          <w:p w:rsidR="00DC2F10" w:rsidRPr="00F723A8" w:rsidRDefault="00DC2F10" w:rsidP="00A23173">
            <w:pPr>
              <w:spacing w:line="320" w:lineRule="exact"/>
              <w:jc w:val="right"/>
              <w:rPr>
                <w:rFonts w:ascii="仿宋_GB2312" w:eastAsia="仿宋_GB2312" w:hint="eastAsia"/>
                <w:szCs w:val="21"/>
              </w:rPr>
            </w:pPr>
          </w:p>
        </w:tc>
        <w:tc>
          <w:tcPr>
            <w:tcW w:w="1654" w:type="dxa"/>
            <w:gridSpan w:val="4"/>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上缴税金</w:t>
            </w:r>
          </w:p>
        </w:tc>
        <w:tc>
          <w:tcPr>
            <w:tcW w:w="1956" w:type="dxa"/>
            <w:gridSpan w:val="4"/>
            <w:vAlign w:val="center"/>
          </w:tcPr>
          <w:p w:rsidR="00DC2F10" w:rsidRPr="00F723A8" w:rsidRDefault="00DC2F10" w:rsidP="00A23173">
            <w:pPr>
              <w:spacing w:line="320" w:lineRule="exact"/>
              <w:jc w:val="center"/>
              <w:rPr>
                <w:rFonts w:ascii="仿宋_GB2312" w:eastAsia="仿宋_GB2312" w:hint="eastAsia"/>
                <w:szCs w:val="21"/>
              </w:rPr>
            </w:pPr>
          </w:p>
        </w:tc>
      </w:tr>
      <w:tr w:rsidR="00DC2F10" w:rsidRPr="00F723A8" w:rsidTr="00A23173">
        <w:trPr>
          <w:trHeight w:val="694"/>
          <w:jc w:val="center"/>
        </w:trPr>
        <w:tc>
          <w:tcPr>
            <w:tcW w:w="1262" w:type="dxa"/>
            <w:vMerge/>
          </w:tcPr>
          <w:p w:rsidR="00DC2F10" w:rsidRPr="00F723A8" w:rsidRDefault="00DC2F10" w:rsidP="00A23173">
            <w:pPr>
              <w:spacing w:line="320" w:lineRule="exact"/>
              <w:rPr>
                <w:rFonts w:ascii="仿宋_GB2312" w:eastAsia="仿宋_GB2312" w:hint="eastAsia"/>
                <w:szCs w:val="21"/>
              </w:rPr>
            </w:pPr>
          </w:p>
        </w:tc>
        <w:tc>
          <w:tcPr>
            <w:tcW w:w="2463" w:type="dxa"/>
            <w:gridSpan w:val="3"/>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利润总额</w:t>
            </w:r>
          </w:p>
        </w:tc>
        <w:tc>
          <w:tcPr>
            <w:tcW w:w="4955" w:type="dxa"/>
            <w:gridSpan w:val="10"/>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万元，比2015年增长   %</w:t>
            </w:r>
            <w:r>
              <w:rPr>
                <w:rFonts w:ascii="仿宋_GB2312" w:eastAsia="仿宋_GB2312" w:hint="eastAsia"/>
                <w:szCs w:val="21"/>
              </w:rPr>
              <w:t>，</w:t>
            </w:r>
          </w:p>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是否三年连续盈利</w:t>
            </w:r>
            <w:r>
              <w:rPr>
                <w:rFonts w:ascii="仿宋_GB2312" w:eastAsia="仿宋_GB2312" w:hint="eastAsia"/>
                <w:szCs w:val="21"/>
              </w:rPr>
              <w:t xml:space="preserve">    </w:t>
            </w:r>
            <w:r w:rsidRPr="00F723A8">
              <w:rPr>
                <w:rFonts w:ascii="仿宋_GB2312" w:eastAsia="仿宋_GB2312" w:hint="eastAsia"/>
                <w:szCs w:val="21"/>
              </w:rPr>
              <w:t>是□   否□</w:t>
            </w:r>
          </w:p>
        </w:tc>
      </w:tr>
      <w:tr w:rsidR="00DC2F10" w:rsidRPr="00F723A8" w:rsidTr="00A23173">
        <w:trPr>
          <w:trHeight w:val="567"/>
          <w:jc w:val="center"/>
        </w:trPr>
        <w:tc>
          <w:tcPr>
            <w:tcW w:w="1262" w:type="dxa"/>
            <w:vMerge/>
          </w:tcPr>
          <w:p w:rsidR="00DC2F10" w:rsidRPr="00F723A8" w:rsidRDefault="00DC2F10" w:rsidP="00A23173">
            <w:pPr>
              <w:spacing w:line="320" w:lineRule="exact"/>
              <w:rPr>
                <w:rFonts w:ascii="仿宋_GB2312" w:eastAsia="仿宋_GB2312" w:hint="eastAsia"/>
                <w:szCs w:val="21"/>
              </w:rPr>
            </w:pPr>
          </w:p>
        </w:tc>
        <w:tc>
          <w:tcPr>
            <w:tcW w:w="2463" w:type="dxa"/>
            <w:gridSpan w:val="3"/>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主要产品市场占有率</w:t>
            </w:r>
          </w:p>
        </w:tc>
        <w:tc>
          <w:tcPr>
            <w:tcW w:w="1210" w:type="dxa"/>
            <w:vAlign w:val="center"/>
          </w:tcPr>
          <w:p w:rsidR="00DC2F10" w:rsidRPr="00F723A8" w:rsidRDefault="00DC2F10" w:rsidP="00A23173">
            <w:pPr>
              <w:spacing w:line="320" w:lineRule="exact"/>
              <w:rPr>
                <w:rFonts w:ascii="仿宋_GB2312" w:eastAsia="仿宋_GB2312" w:hint="eastAsia"/>
                <w:szCs w:val="21"/>
              </w:rPr>
            </w:pPr>
          </w:p>
        </w:tc>
        <w:tc>
          <w:tcPr>
            <w:tcW w:w="1789" w:type="dxa"/>
            <w:gridSpan w:val="5"/>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出口创汇总额</w:t>
            </w:r>
          </w:p>
        </w:tc>
        <w:tc>
          <w:tcPr>
            <w:tcW w:w="1956" w:type="dxa"/>
            <w:gridSpan w:val="4"/>
            <w:vAlign w:val="center"/>
          </w:tcPr>
          <w:p w:rsidR="00DC2F10" w:rsidRPr="00F723A8" w:rsidRDefault="00DC2F10" w:rsidP="00A23173">
            <w:pPr>
              <w:spacing w:line="320" w:lineRule="exact"/>
              <w:jc w:val="right"/>
              <w:rPr>
                <w:rFonts w:ascii="仿宋_GB2312" w:eastAsia="仿宋_GB2312" w:hint="eastAsia"/>
                <w:szCs w:val="21"/>
              </w:rPr>
            </w:pPr>
            <w:r w:rsidRPr="00F723A8">
              <w:rPr>
                <w:rFonts w:ascii="仿宋_GB2312" w:eastAsia="仿宋_GB2312" w:hint="eastAsia"/>
                <w:szCs w:val="21"/>
              </w:rPr>
              <w:t>万美元</w:t>
            </w:r>
          </w:p>
        </w:tc>
      </w:tr>
      <w:tr w:rsidR="00DC2F10" w:rsidRPr="00F723A8" w:rsidTr="00A23173">
        <w:trPr>
          <w:trHeight w:val="567"/>
          <w:jc w:val="center"/>
        </w:trPr>
        <w:tc>
          <w:tcPr>
            <w:tcW w:w="3725" w:type="dxa"/>
            <w:gridSpan w:val="4"/>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最近3年企业研发投入资金</w:t>
            </w:r>
          </w:p>
        </w:tc>
        <w:tc>
          <w:tcPr>
            <w:tcW w:w="1210" w:type="dxa"/>
            <w:vAlign w:val="center"/>
          </w:tcPr>
          <w:p w:rsidR="00DC2F10" w:rsidRPr="00F723A8" w:rsidRDefault="00DC2F10" w:rsidP="00A23173">
            <w:pPr>
              <w:spacing w:line="320" w:lineRule="exact"/>
              <w:jc w:val="center"/>
              <w:rPr>
                <w:rFonts w:ascii="仿宋_GB2312" w:eastAsia="仿宋_GB2312" w:hint="eastAsia"/>
                <w:szCs w:val="21"/>
              </w:rPr>
            </w:pPr>
          </w:p>
        </w:tc>
        <w:tc>
          <w:tcPr>
            <w:tcW w:w="1789" w:type="dxa"/>
            <w:gridSpan w:val="5"/>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其中：2016年企业研发投入资金</w:t>
            </w:r>
          </w:p>
        </w:tc>
        <w:tc>
          <w:tcPr>
            <w:tcW w:w="1956" w:type="dxa"/>
            <w:gridSpan w:val="4"/>
            <w:vAlign w:val="center"/>
          </w:tcPr>
          <w:p w:rsidR="00DC2F10" w:rsidRPr="00F723A8" w:rsidRDefault="00DC2F10" w:rsidP="00A23173">
            <w:pPr>
              <w:spacing w:line="320" w:lineRule="exact"/>
              <w:ind w:right="420" w:firstLineChars="50" w:firstLine="105"/>
              <w:jc w:val="right"/>
              <w:rPr>
                <w:rFonts w:ascii="仿宋_GB2312" w:eastAsia="仿宋_GB2312" w:hint="eastAsia"/>
                <w:szCs w:val="21"/>
              </w:rPr>
            </w:pPr>
          </w:p>
        </w:tc>
      </w:tr>
      <w:tr w:rsidR="00DC2F10" w:rsidRPr="00F723A8" w:rsidTr="00A23173">
        <w:trPr>
          <w:trHeight w:val="454"/>
          <w:jc w:val="center"/>
        </w:trPr>
        <w:tc>
          <w:tcPr>
            <w:tcW w:w="1743" w:type="dxa"/>
            <w:gridSpan w:val="2"/>
            <w:vMerge w:val="restart"/>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申请专利数</w:t>
            </w:r>
          </w:p>
        </w:tc>
        <w:tc>
          <w:tcPr>
            <w:tcW w:w="1982" w:type="dxa"/>
            <w:gridSpan w:val="2"/>
            <w:vMerge w:val="restart"/>
            <w:vAlign w:val="center"/>
          </w:tcPr>
          <w:p w:rsidR="00DC2F10" w:rsidRPr="00F723A8" w:rsidRDefault="00DC2F10" w:rsidP="00A23173">
            <w:pPr>
              <w:spacing w:line="320" w:lineRule="exact"/>
              <w:jc w:val="center"/>
              <w:rPr>
                <w:rFonts w:ascii="仿宋_GB2312" w:eastAsia="仿宋_GB2312" w:hint="eastAsia"/>
                <w:szCs w:val="21"/>
              </w:rPr>
            </w:pPr>
          </w:p>
        </w:tc>
        <w:tc>
          <w:tcPr>
            <w:tcW w:w="1787" w:type="dxa"/>
            <w:gridSpan w:val="4"/>
            <w:vAlign w:val="center"/>
          </w:tcPr>
          <w:p w:rsidR="00DC2F10" w:rsidRPr="00F723A8" w:rsidRDefault="00DC2F10" w:rsidP="00A23173">
            <w:pPr>
              <w:spacing w:line="320" w:lineRule="exact"/>
              <w:rPr>
                <w:rFonts w:ascii="仿宋_GB2312" w:eastAsia="仿宋_GB2312" w:hint="eastAsia"/>
                <w:szCs w:val="21"/>
              </w:rPr>
            </w:pPr>
            <w:r w:rsidRPr="00F723A8">
              <w:rPr>
                <w:rFonts w:ascii="仿宋_GB2312" w:eastAsia="仿宋_GB2312" w:hint="eastAsia"/>
                <w:szCs w:val="21"/>
              </w:rPr>
              <w:t>其中：发明</w:t>
            </w:r>
          </w:p>
        </w:tc>
        <w:tc>
          <w:tcPr>
            <w:tcW w:w="3168" w:type="dxa"/>
            <w:gridSpan w:val="6"/>
            <w:vAlign w:val="center"/>
          </w:tcPr>
          <w:p w:rsidR="00DC2F10" w:rsidRPr="00F723A8" w:rsidRDefault="00DC2F10" w:rsidP="00A23173">
            <w:pPr>
              <w:spacing w:line="320" w:lineRule="exact"/>
              <w:jc w:val="center"/>
              <w:rPr>
                <w:rFonts w:ascii="仿宋_GB2312" w:eastAsia="仿宋_GB2312" w:hint="eastAsia"/>
                <w:szCs w:val="21"/>
              </w:rPr>
            </w:pPr>
          </w:p>
        </w:tc>
      </w:tr>
      <w:tr w:rsidR="00DC2F10" w:rsidRPr="00F723A8" w:rsidTr="00A23173">
        <w:trPr>
          <w:trHeight w:val="454"/>
          <w:jc w:val="center"/>
        </w:trPr>
        <w:tc>
          <w:tcPr>
            <w:tcW w:w="1743" w:type="dxa"/>
            <w:gridSpan w:val="2"/>
            <w:vMerge/>
          </w:tcPr>
          <w:p w:rsidR="00DC2F10" w:rsidRPr="00F723A8" w:rsidRDefault="00DC2F10" w:rsidP="00A23173">
            <w:pPr>
              <w:spacing w:line="320" w:lineRule="exact"/>
              <w:jc w:val="center"/>
              <w:rPr>
                <w:rFonts w:ascii="仿宋_GB2312" w:eastAsia="仿宋_GB2312" w:hint="eastAsia"/>
                <w:szCs w:val="21"/>
              </w:rPr>
            </w:pPr>
          </w:p>
        </w:tc>
        <w:tc>
          <w:tcPr>
            <w:tcW w:w="1982" w:type="dxa"/>
            <w:gridSpan w:val="2"/>
            <w:vMerge/>
          </w:tcPr>
          <w:p w:rsidR="00DC2F10" w:rsidRPr="00F723A8" w:rsidRDefault="00DC2F10" w:rsidP="00A23173">
            <w:pPr>
              <w:spacing w:line="320" w:lineRule="exact"/>
              <w:jc w:val="center"/>
              <w:rPr>
                <w:rFonts w:ascii="仿宋_GB2312" w:eastAsia="仿宋_GB2312" w:hint="eastAsia"/>
                <w:szCs w:val="21"/>
              </w:rPr>
            </w:pPr>
          </w:p>
        </w:tc>
        <w:tc>
          <w:tcPr>
            <w:tcW w:w="1787" w:type="dxa"/>
            <w:gridSpan w:val="4"/>
            <w:vAlign w:val="center"/>
          </w:tcPr>
          <w:p w:rsidR="00DC2F10" w:rsidRPr="00F723A8" w:rsidRDefault="00DC2F10" w:rsidP="00A23173">
            <w:pPr>
              <w:spacing w:line="320" w:lineRule="exact"/>
              <w:jc w:val="center"/>
              <w:rPr>
                <w:rFonts w:ascii="仿宋_GB2312" w:eastAsia="仿宋_GB2312" w:hint="eastAsia"/>
                <w:szCs w:val="21"/>
              </w:rPr>
            </w:pPr>
            <w:r>
              <w:rPr>
                <w:rFonts w:ascii="仿宋_GB2312" w:eastAsia="仿宋_GB2312" w:hint="eastAsia"/>
                <w:szCs w:val="21"/>
              </w:rPr>
              <w:t xml:space="preserve">    </w:t>
            </w:r>
            <w:r w:rsidRPr="00F723A8">
              <w:rPr>
                <w:rFonts w:ascii="仿宋_GB2312" w:eastAsia="仿宋_GB2312" w:hint="eastAsia"/>
                <w:szCs w:val="21"/>
              </w:rPr>
              <w:t>实用新型</w:t>
            </w:r>
          </w:p>
        </w:tc>
        <w:tc>
          <w:tcPr>
            <w:tcW w:w="3168" w:type="dxa"/>
            <w:gridSpan w:val="6"/>
            <w:vAlign w:val="center"/>
          </w:tcPr>
          <w:p w:rsidR="00DC2F10" w:rsidRPr="00F723A8" w:rsidRDefault="00DC2F10" w:rsidP="00A23173">
            <w:pPr>
              <w:spacing w:line="320" w:lineRule="exact"/>
              <w:jc w:val="center"/>
              <w:rPr>
                <w:rFonts w:ascii="仿宋_GB2312" w:eastAsia="仿宋_GB2312" w:hint="eastAsia"/>
                <w:szCs w:val="21"/>
              </w:rPr>
            </w:pPr>
          </w:p>
        </w:tc>
      </w:tr>
      <w:tr w:rsidR="00DC2F10" w:rsidRPr="00F723A8" w:rsidTr="00A23173">
        <w:trPr>
          <w:trHeight w:val="454"/>
          <w:jc w:val="center"/>
        </w:trPr>
        <w:tc>
          <w:tcPr>
            <w:tcW w:w="1743" w:type="dxa"/>
            <w:gridSpan w:val="2"/>
            <w:vMerge/>
          </w:tcPr>
          <w:p w:rsidR="00DC2F10" w:rsidRPr="00F723A8" w:rsidRDefault="00DC2F10" w:rsidP="00A23173">
            <w:pPr>
              <w:spacing w:line="320" w:lineRule="exact"/>
              <w:jc w:val="center"/>
              <w:rPr>
                <w:rFonts w:ascii="仿宋_GB2312" w:eastAsia="仿宋_GB2312" w:hint="eastAsia"/>
                <w:szCs w:val="21"/>
              </w:rPr>
            </w:pPr>
          </w:p>
        </w:tc>
        <w:tc>
          <w:tcPr>
            <w:tcW w:w="1982" w:type="dxa"/>
            <w:gridSpan w:val="2"/>
            <w:vMerge/>
          </w:tcPr>
          <w:p w:rsidR="00DC2F10" w:rsidRPr="00F723A8" w:rsidRDefault="00DC2F10" w:rsidP="00A23173">
            <w:pPr>
              <w:spacing w:line="320" w:lineRule="exact"/>
              <w:jc w:val="center"/>
              <w:rPr>
                <w:rFonts w:ascii="仿宋_GB2312" w:eastAsia="仿宋_GB2312" w:hint="eastAsia"/>
                <w:szCs w:val="21"/>
              </w:rPr>
            </w:pPr>
          </w:p>
        </w:tc>
        <w:tc>
          <w:tcPr>
            <w:tcW w:w="1787" w:type="dxa"/>
            <w:gridSpan w:val="4"/>
            <w:vAlign w:val="center"/>
          </w:tcPr>
          <w:p w:rsidR="00DC2F10" w:rsidRPr="00F723A8" w:rsidRDefault="00DC2F10" w:rsidP="00A23173">
            <w:pPr>
              <w:spacing w:line="320" w:lineRule="exact"/>
              <w:jc w:val="center"/>
              <w:rPr>
                <w:rFonts w:ascii="仿宋_GB2312" w:eastAsia="仿宋_GB2312" w:hint="eastAsia"/>
                <w:szCs w:val="21"/>
              </w:rPr>
            </w:pPr>
            <w:r>
              <w:rPr>
                <w:rFonts w:ascii="仿宋_GB2312" w:eastAsia="仿宋_GB2312" w:hint="eastAsia"/>
                <w:szCs w:val="21"/>
              </w:rPr>
              <w:t xml:space="preserve">    </w:t>
            </w:r>
            <w:r w:rsidRPr="00F723A8">
              <w:rPr>
                <w:rFonts w:ascii="仿宋_GB2312" w:eastAsia="仿宋_GB2312" w:hint="eastAsia"/>
                <w:szCs w:val="21"/>
              </w:rPr>
              <w:t>外观设计</w:t>
            </w:r>
          </w:p>
        </w:tc>
        <w:tc>
          <w:tcPr>
            <w:tcW w:w="3168" w:type="dxa"/>
            <w:gridSpan w:val="6"/>
            <w:vAlign w:val="center"/>
          </w:tcPr>
          <w:p w:rsidR="00DC2F10" w:rsidRPr="00F723A8" w:rsidRDefault="00DC2F10" w:rsidP="00A23173">
            <w:pPr>
              <w:spacing w:line="320" w:lineRule="exact"/>
              <w:jc w:val="center"/>
              <w:rPr>
                <w:rFonts w:ascii="仿宋_GB2312" w:eastAsia="仿宋_GB2312" w:hint="eastAsia"/>
                <w:szCs w:val="21"/>
              </w:rPr>
            </w:pPr>
          </w:p>
        </w:tc>
      </w:tr>
      <w:tr w:rsidR="00DC2F10" w:rsidRPr="00F723A8" w:rsidTr="00A23173">
        <w:trPr>
          <w:trHeight w:val="454"/>
          <w:jc w:val="center"/>
        </w:trPr>
        <w:tc>
          <w:tcPr>
            <w:tcW w:w="1743" w:type="dxa"/>
            <w:gridSpan w:val="2"/>
            <w:vMerge w:val="restart"/>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是否设有省级以上企业技术中心</w:t>
            </w:r>
          </w:p>
        </w:tc>
        <w:tc>
          <w:tcPr>
            <w:tcW w:w="1982" w:type="dxa"/>
            <w:gridSpan w:val="2"/>
            <w:vMerge w:val="restart"/>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1.省级  2.国家级</w:t>
            </w:r>
          </w:p>
        </w:tc>
        <w:tc>
          <w:tcPr>
            <w:tcW w:w="1787" w:type="dxa"/>
            <w:gridSpan w:val="4"/>
            <w:vMerge w:val="restart"/>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最近两次评价时间及评价得分</w:t>
            </w:r>
          </w:p>
        </w:tc>
        <w:tc>
          <w:tcPr>
            <w:tcW w:w="1584" w:type="dxa"/>
            <w:gridSpan w:val="5"/>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2016年</w:t>
            </w:r>
          </w:p>
        </w:tc>
        <w:tc>
          <w:tcPr>
            <w:tcW w:w="1584" w:type="dxa"/>
            <w:vAlign w:val="center"/>
          </w:tcPr>
          <w:p w:rsidR="00DC2F10" w:rsidRPr="00F723A8" w:rsidRDefault="00DC2F10" w:rsidP="00A23173">
            <w:pPr>
              <w:spacing w:line="320" w:lineRule="exact"/>
              <w:jc w:val="center"/>
              <w:rPr>
                <w:rFonts w:ascii="仿宋_GB2312" w:eastAsia="仿宋_GB2312" w:hint="eastAsia"/>
                <w:szCs w:val="21"/>
              </w:rPr>
            </w:pPr>
          </w:p>
        </w:tc>
      </w:tr>
      <w:tr w:rsidR="00DC2F10" w:rsidRPr="00F723A8" w:rsidTr="00A23173">
        <w:trPr>
          <w:trHeight w:val="454"/>
          <w:jc w:val="center"/>
        </w:trPr>
        <w:tc>
          <w:tcPr>
            <w:tcW w:w="1743" w:type="dxa"/>
            <w:gridSpan w:val="2"/>
            <w:vMerge/>
            <w:vAlign w:val="center"/>
          </w:tcPr>
          <w:p w:rsidR="00DC2F10" w:rsidRPr="00F723A8" w:rsidRDefault="00DC2F10" w:rsidP="00A23173">
            <w:pPr>
              <w:spacing w:line="320" w:lineRule="exact"/>
              <w:jc w:val="center"/>
              <w:rPr>
                <w:rFonts w:ascii="仿宋_GB2312" w:eastAsia="仿宋_GB2312" w:hint="eastAsia"/>
                <w:szCs w:val="21"/>
              </w:rPr>
            </w:pPr>
          </w:p>
        </w:tc>
        <w:tc>
          <w:tcPr>
            <w:tcW w:w="1982" w:type="dxa"/>
            <w:gridSpan w:val="2"/>
            <w:vMerge/>
            <w:vAlign w:val="center"/>
          </w:tcPr>
          <w:p w:rsidR="00DC2F10" w:rsidRPr="00F723A8" w:rsidRDefault="00DC2F10" w:rsidP="00A23173">
            <w:pPr>
              <w:spacing w:line="320" w:lineRule="exact"/>
              <w:jc w:val="center"/>
              <w:rPr>
                <w:rFonts w:ascii="仿宋_GB2312" w:eastAsia="仿宋_GB2312" w:hint="eastAsia"/>
                <w:szCs w:val="21"/>
              </w:rPr>
            </w:pPr>
          </w:p>
        </w:tc>
        <w:tc>
          <w:tcPr>
            <w:tcW w:w="1787" w:type="dxa"/>
            <w:gridSpan w:val="4"/>
            <w:vMerge/>
          </w:tcPr>
          <w:p w:rsidR="00DC2F10" w:rsidRPr="00F723A8" w:rsidRDefault="00DC2F10" w:rsidP="00A23173">
            <w:pPr>
              <w:spacing w:line="320" w:lineRule="exact"/>
              <w:jc w:val="center"/>
              <w:rPr>
                <w:rFonts w:ascii="仿宋_GB2312" w:eastAsia="仿宋_GB2312" w:hint="eastAsia"/>
                <w:szCs w:val="21"/>
              </w:rPr>
            </w:pPr>
          </w:p>
        </w:tc>
        <w:tc>
          <w:tcPr>
            <w:tcW w:w="1584" w:type="dxa"/>
            <w:gridSpan w:val="5"/>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2014年</w:t>
            </w:r>
          </w:p>
        </w:tc>
        <w:tc>
          <w:tcPr>
            <w:tcW w:w="1584" w:type="dxa"/>
            <w:vAlign w:val="center"/>
          </w:tcPr>
          <w:p w:rsidR="00DC2F10" w:rsidRPr="00F723A8" w:rsidRDefault="00DC2F10" w:rsidP="00A23173">
            <w:pPr>
              <w:spacing w:line="320" w:lineRule="exact"/>
              <w:jc w:val="center"/>
              <w:rPr>
                <w:rFonts w:ascii="仿宋_GB2312" w:eastAsia="仿宋_GB2312" w:hint="eastAsia"/>
                <w:szCs w:val="21"/>
              </w:rPr>
            </w:pPr>
          </w:p>
        </w:tc>
      </w:tr>
      <w:tr w:rsidR="00DC2F10" w:rsidRPr="00F723A8" w:rsidTr="00A23173">
        <w:trPr>
          <w:trHeight w:val="1470"/>
          <w:jc w:val="center"/>
        </w:trPr>
        <w:tc>
          <w:tcPr>
            <w:tcW w:w="1743" w:type="dxa"/>
            <w:gridSpan w:val="2"/>
            <w:vAlign w:val="center"/>
          </w:tcPr>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Ansi="宋体" w:hint="eastAsia"/>
                <w:szCs w:val="21"/>
              </w:rPr>
              <w:t>区县（市）工业主管部门意见（盖公章）</w:t>
            </w:r>
          </w:p>
        </w:tc>
        <w:tc>
          <w:tcPr>
            <w:tcW w:w="6937" w:type="dxa"/>
            <w:gridSpan w:val="12"/>
          </w:tcPr>
          <w:p w:rsidR="00DC2F10" w:rsidRPr="00F723A8" w:rsidRDefault="00DC2F10" w:rsidP="00A23173">
            <w:pPr>
              <w:spacing w:line="320" w:lineRule="exact"/>
              <w:rPr>
                <w:rFonts w:ascii="仿宋_GB2312" w:eastAsia="仿宋_GB2312" w:hint="eastAsia"/>
                <w:szCs w:val="21"/>
              </w:rPr>
            </w:pPr>
          </w:p>
          <w:p w:rsidR="00DC2F10" w:rsidRDefault="00DC2F10" w:rsidP="00A23173">
            <w:pPr>
              <w:spacing w:line="320" w:lineRule="exact"/>
              <w:rPr>
                <w:rFonts w:ascii="仿宋_GB2312" w:eastAsia="仿宋_GB2312" w:hint="eastAsia"/>
                <w:szCs w:val="21"/>
              </w:rPr>
            </w:pPr>
          </w:p>
          <w:p w:rsidR="00DC2F10" w:rsidRPr="00F723A8" w:rsidRDefault="00DC2F10" w:rsidP="00A23173">
            <w:pPr>
              <w:spacing w:line="320" w:lineRule="exact"/>
              <w:rPr>
                <w:rFonts w:ascii="仿宋_GB2312" w:eastAsia="仿宋_GB2312" w:hint="eastAsia"/>
                <w:szCs w:val="21"/>
              </w:rPr>
            </w:pPr>
          </w:p>
          <w:p w:rsidR="00DC2F10" w:rsidRPr="00F723A8" w:rsidRDefault="00DC2F10" w:rsidP="00A23173">
            <w:pPr>
              <w:spacing w:line="320" w:lineRule="exact"/>
              <w:jc w:val="center"/>
              <w:rPr>
                <w:rFonts w:ascii="仿宋_GB2312" w:eastAsia="仿宋_GB2312" w:hint="eastAsia"/>
                <w:szCs w:val="21"/>
              </w:rPr>
            </w:pPr>
            <w:r w:rsidRPr="00F723A8">
              <w:rPr>
                <w:rFonts w:ascii="仿宋_GB2312" w:eastAsia="仿宋_GB2312" w:hint="eastAsia"/>
                <w:szCs w:val="21"/>
              </w:rPr>
              <w:t xml:space="preserve">            </w:t>
            </w:r>
            <w:r>
              <w:rPr>
                <w:rFonts w:ascii="仿宋_GB2312" w:eastAsia="仿宋_GB2312" w:hint="eastAsia"/>
                <w:szCs w:val="21"/>
              </w:rPr>
              <w:t xml:space="preserve">                </w:t>
            </w:r>
            <w:r w:rsidRPr="00F723A8">
              <w:rPr>
                <w:rFonts w:ascii="仿宋_GB2312" w:eastAsia="仿宋_GB2312" w:hint="eastAsia"/>
                <w:szCs w:val="21"/>
              </w:rPr>
              <w:t xml:space="preserve">            年</w:t>
            </w:r>
            <w:r>
              <w:rPr>
                <w:rFonts w:ascii="仿宋_GB2312" w:eastAsia="仿宋_GB2312" w:hint="eastAsia"/>
                <w:szCs w:val="21"/>
              </w:rPr>
              <w:t xml:space="preserve">    </w:t>
            </w:r>
            <w:r w:rsidRPr="00F723A8">
              <w:rPr>
                <w:rFonts w:ascii="仿宋_GB2312" w:eastAsia="仿宋_GB2312" w:hint="eastAsia"/>
                <w:szCs w:val="21"/>
              </w:rPr>
              <w:t>月</w:t>
            </w:r>
            <w:r>
              <w:rPr>
                <w:rFonts w:ascii="仿宋_GB2312" w:eastAsia="仿宋_GB2312" w:hint="eastAsia"/>
                <w:szCs w:val="21"/>
              </w:rPr>
              <w:t xml:space="preserve">    </w:t>
            </w:r>
            <w:r w:rsidRPr="00F723A8">
              <w:rPr>
                <w:rFonts w:ascii="仿宋_GB2312" w:eastAsia="仿宋_GB2312" w:hint="eastAsia"/>
                <w:szCs w:val="21"/>
              </w:rPr>
              <w:t>日</w:t>
            </w:r>
          </w:p>
        </w:tc>
      </w:tr>
    </w:tbl>
    <w:p w:rsidR="00DC2F10" w:rsidRPr="00F723A8" w:rsidRDefault="00DC2F10" w:rsidP="00DC2F10">
      <w:pPr>
        <w:spacing w:line="460" w:lineRule="exact"/>
        <w:ind w:firstLineChars="150" w:firstLine="360"/>
        <w:jc w:val="left"/>
        <w:rPr>
          <w:rFonts w:ascii="楷体_GB2312" w:eastAsia="楷体_GB2312" w:hint="eastAsia"/>
          <w:sz w:val="24"/>
        </w:rPr>
      </w:pPr>
      <w:r w:rsidRPr="00F723A8">
        <w:rPr>
          <w:rFonts w:ascii="楷体_GB2312" w:eastAsia="楷体_GB2312" w:hint="eastAsia"/>
          <w:sz w:val="24"/>
        </w:rPr>
        <w:t>注：以上指标按2016年底数据填写</w:t>
      </w:r>
      <w:r>
        <w:rPr>
          <w:rFonts w:ascii="楷体_GB2312" w:eastAsia="楷体_GB2312" w:hint="eastAsia"/>
          <w:sz w:val="24"/>
        </w:rPr>
        <w:t>。</w:t>
      </w:r>
    </w:p>
    <w:p w:rsidR="00DC2F10" w:rsidRPr="009023FB" w:rsidRDefault="00DC2F10" w:rsidP="00DC2F10">
      <w:pPr>
        <w:spacing w:afterLines="50" w:line="580" w:lineRule="exact"/>
        <w:jc w:val="center"/>
        <w:rPr>
          <w:rFonts w:ascii="创艺简标宋" w:eastAsia="创艺简标宋" w:hint="eastAsia"/>
          <w:sz w:val="36"/>
        </w:rPr>
      </w:pPr>
      <w:r w:rsidRPr="009023FB">
        <w:rPr>
          <w:rFonts w:ascii="创艺简标宋" w:eastAsia="创艺简标宋" w:hint="eastAsia"/>
          <w:b/>
          <w:sz w:val="28"/>
        </w:rPr>
        <w:br w:type="page"/>
      </w:r>
      <w:r w:rsidRPr="009023FB">
        <w:rPr>
          <w:rFonts w:ascii="创艺简标宋" w:eastAsia="创艺简标宋" w:hint="eastAsia"/>
          <w:sz w:val="36"/>
        </w:rPr>
        <w:lastRenderedPageBreak/>
        <w:t>宁波市企业技术创新评价指标</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1129"/>
        <w:gridCol w:w="4993"/>
        <w:gridCol w:w="926"/>
        <w:gridCol w:w="1035"/>
      </w:tblGrid>
      <w:tr w:rsidR="00DC2F10" w:rsidRPr="009023FB" w:rsidTr="00A23173">
        <w:trPr>
          <w:trHeight w:val="510"/>
          <w:jc w:val="center"/>
        </w:trPr>
        <w:tc>
          <w:tcPr>
            <w:tcW w:w="978" w:type="dxa"/>
            <w:vAlign w:val="center"/>
          </w:tcPr>
          <w:p w:rsidR="00DC2F10" w:rsidRPr="009023FB" w:rsidRDefault="00DC2F10" w:rsidP="00A23173">
            <w:pPr>
              <w:spacing w:line="320" w:lineRule="exact"/>
              <w:jc w:val="center"/>
              <w:rPr>
                <w:rFonts w:ascii="黑体" w:eastAsia="黑体" w:hAnsi="黑体" w:hint="eastAsia"/>
                <w:bCs/>
                <w:kern w:val="21"/>
              </w:rPr>
            </w:pPr>
            <w:r w:rsidRPr="009023FB">
              <w:rPr>
                <w:rFonts w:ascii="黑体" w:eastAsia="黑体" w:hAnsi="黑体" w:hint="eastAsia"/>
                <w:bCs/>
                <w:kern w:val="21"/>
              </w:rPr>
              <w:t>一级</w:t>
            </w:r>
          </w:p>
          <w:p w:rsidR="00DC2F10" w:rsidRPr="009023FB" w:rsidRDefault="00DC2F10" w:rsidP="00A23173">
            <w:pPr>
              <w:spacing w:line="320" w:lineRule="exact"/>
              <w:jc w:val="center"/>
              <w:rPr>
                <w:rFonts w:ascii="黑体" w:eastAsia="黑体" w:hAnsi="黑体" w:hint="eastAsia"/>
                <w:bCs/>
                <w:kern w:val="21"/>
              </w:rPr>
            </w:pPr>
            <w:r w:rsidRPr="009023FB">
              <w:rPr>
                <w:rFonts w:ascii="黑体" w:eastAsia="黑体" w:hAnsi="黑体" w:hint="eastAsia"/>
                <w:bCs/>
                <w:kern w:val="21"/>
              </w:rPr>
              <w:t>指标</w:t>
            </w:r>
          </w:p>
        </w:tc>
        <w:tc>
          <w:tcPr>
            <w:tcW w:w="1129" w:type="dxa"/>
            <w:vAlign w:val="center"/>
          </w:tcPr>
          <w:p w:rsidR="00DC2F10" w:rsidRPr="009023FB" w:rsidRDefault="00DC2F10" w:rsidP="00A23173">
            <w:pPr>
              <w:spacing w:line="320" w:lineRule="exact"/>
              <w:jc w:val="center"/>
              <w:rPr>
                <w:rFonts w:ascii="黑体" w:eastAsia="黑体" w:hAnsi="黑体" w:hint="eastAsia"/>
                <w:bCs/>
                <w:kern w:val="21"/>
              </w:rPr>
            </w:pPr>
            <w:r w:rsidRPr="009023FB">
              <w:rPr>
                <w:rFonts w:ascii="黑体" w:eastAsia="黑体" w:hAnsi="黑体" w:hint="eastAsia"/>
                <w:bCs/>
                <w:kern w:val="21"/>
              </w:rPr>
              <w:t>二级</w:t>
            </w:r>
          </w:p>
          <w:p w:rsidR="00DC2F10" w:rsidRPr="009023FB" w:rsidRDefault="00DC2F10" w:rsidP="00A23173">
            <w:pPr>
              <w:spacing w:line="320" w:lineRule="exact"/>
              <w:jc w:val="center"/>
              <w:rPr>
                <w:rFonts w:ascii="黑体" w:eastAsia="黑体" w:hAnsi="黑体" w:hint="eastAsia"/>
                <w:bCs/>
                <w:kern w:val="21"/>
              </w:rPr>
            </w:pPr>
            <w:r w:rsidRPr="009023FB">
              <w:rPr>
                <w:rFonts w:ascii="黑体" w:eastAsia="黑体" w:hAnsi="黑体" w:hint="eastAsia"/>
                <w:bCs/>
                <w:kern w:val="21"/>
              </w:rPr>
              <w:t>指标</w:t>
            </w:r>
          </w:p>
        </w:tc>
        <w:tc>
          <w:tcPr>
            <w:tcW w:w="4993" w:type="dxa"/>
            <w:vAlign w:val="center"/>
          </w:tcPr>
          <w:p w:rsidR="00DC2F10" w:rsidRPr="009023FB" w:rsidRDefault="00DC2F10" w:rsidP="00A23173">
            <w:pPr>
              <w:spacing w:line="320" w:lineRule="exact"/>
              <w:jc w:val="center"/>
              <w:rPr>
                <w:rFonts w:ascii="黑体" w:eastAsia="黑体" w:hAnsi="黑体" w:hint="eastAsia"/>
                <w:bCs/>
                <w:kern w:val="21"/>
              </w:rPr>
            </w:pPr>
            <w:r w:rsidRPr="009023FB">
              <w:rPr>
                <w:rFonts w:ascii="黑体" w:eastAsia="黑体" w:hAnsi="黑体" w:hint="eastAsia"/>
                <w:bCs/>
                <w:kern w:val="21"/>
              </w:rPr>
              <w:t>三级指标</w:t>
            </w:r>
          </w:p>
        </w:tc>
        <w:tc>
          <w:tcPr>
            <w:tcW w:w="926" w:type="dxa"/>
            <w:vAlign w:val="center"/>
          </w:tcPr>
          <w:p w:rsidR="00DC2F10" w:rsidRPr="009023FB" w:rsidRDefault="00DC2F10" w:rsidP="00A23173">
            <w:pPr>
              <w:spacing w:line="320" w:lineRule="exact"/>
              <w:jc w:val="center"/>
              <w:rPr>
                <w:rFonts w:ascii="黑体" w:eastAsia="黑体" w:hAnsi="黑体" w:hint="eastAsia"/>
                <w:bCs/>
                <w:kern w:val="21"/>
              </w:rPr>
            </w:pPr>
            <w:r w:rsidRPr="009023FB">
              <w:rPr>
                <w:rFonts w:ascii="黑体" w:eastAsia="黑体" w:hAnsi="黑体" w:hint="eastAsia"/>
                <w:bCs/>
                <w:kern w:val="21"/>
              </w:rPr>
              <w:t>单位</w:t>
            </w:r>
          </w:p>
        </w:tc>
        <w:tc>
          <w:tcPr>
            <w:tcW w:w="1035" w:type="dxa"/>
            <w:vAlign w:val="center"/>
          </w:tcPr>
          <w:p w:rsidR="00DC2F10" w:rsidRPr="009023FB" w:rsidRDefault="00DC2F10" w:rsidP="00A23173">
            <w:pPr>
              <w:spacing w:line="320" w:lineRule="exact"/>
              <w:jc w:val="center"/>
              <w:rPr>
                <w:rFonts w:ascii="黑体" w:eastAsia="黑体" w:hAnsi="黑体" w:hint="eastAsia"/>
                <w:bCs/>
                <w:kern w:val="21"/>
              </w:rPr>
            </w:pPr>
            <w:r w:rsidRPr="009023FB">
              <w:rPr>
                <w:rFonts w:ascii="黑体" w:eastAsia="黑体" w:hAnsi="黑体" w:hint="eastAsia"/>
                <w:bCs/>
                <w:kern w:val="21"/>
              </w:rPr>
              <w:t>数值</w:t>
            </w:r>
          </w:p>
        </w:tc>
      </w:tr>
      <w:tr w:rsidR="00DC2F10" w:rsidRPr="009023FB" w:rsidTr="00A23173">
        <w:trPr>
          <w:trHeight w:val="510"/>
          <w:jc w:val="center"/>
        </w:trPr>
        <w:tc>
          <w:tcPr>
            <w:tcW w:w="978" w:type="dxa"/>
            <w:vMerge w:val="restart"/>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创</w:t>
            </w:r>
          </w:p>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新</w:t>
            </w:r>
          </w:p>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机</w:t>
            </w:r>
          </w:p>
          <w:p w:rsidR="00DC2F10" w:rsidRPr="009023FB" w:rsidRDefault="00DC2F10" w:rsidP="00A23173">
            <w:pPr>
              <w:spacing w:line="320" w:lineRule="exact"/>
              <w:jc w:val="center"/>
              <w:rPr>
                <w:rFonts w:ascii="仿宋_GB2312" w:eastAsia="仿宋_GB2312" w:hint="eastAsia"/>
                <w:b/>
                <w:kern w:val="21"/>
              </w:rPr>
            </w:pPr>
            <w:r w:rsidRPr="009023FB">
              <w:rPr>
                <w:rFonts w:ascii="仿宋_GB2312" w:eastAsia="仿宋_GB2312" w:hint="eastAsia"/>
                <w:kern w:val="21"/>
              </w:rPr>
              <w:t>制</w:t>
            </w:r>
          </w:p>
        </w:tc>
        <w:tc>
          <w:tcPr>
            <w:tcW w:w="1129" w:type="dxa"/>
            <w:vMerge w:val="restart"/>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创新</w:t>
            </w:r>
          </w:p>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投入</w:t>
            </w: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color w:val="000000"/>
                <w:kern w:val="21"/>
              </w:rPr>
            </w:pPr>
            <w:r w:rsidRPr="009023FB">
              <w:rPr>
                <w:rFonts w:ascii="仿宋_GB2312" w:eastAsia="仿宋_GB2312" w:hint="eastAsia"/>
                <w:color w:val="000000"/>
                <w:kern w:val="21"/>
              </w:rPr>
              <w:t>1.企业研发经费支出额占产品销售收入的比重</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510"/>
          <w:jc w:val="center"/>
        </w:trPr>
        <w:tc>
          <w:tcPr>
            <w:tcW w:w="978" w:type="dxa"/>
            <w:vMerge/>
            <w:vAlign w:val="center"/>
          </w:tcPr>
          <w:p w:rsidR="00DC2F10" w:rsidRPr="009023FB" w:rsidRDefault="00DC2F10" w:rsidP="00A23173">
            <w:pPr>
              <w:spacing w:line="320" w:lineRule="exact"/>
              <w:jc w:val="center"/>
              <w:rPr>
                <w:rFonts w:ascii="仿宋_GB2312" w:eastAsia="仿宋_GB2312" w:hint="eastAsia"/>
                <w:kern w:val="21"/>
              </w:rPr>
            </w:pPr>
          </w:p>
        </w:tc>
        <w:tc>
          <w:tcPr>
            <w:tcW w:w="1129"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color w:val="000000"/>
                <w:kern w:val="21"/>
              </w:rPr>
            </w:pPr>
            <w:r w:rsidRPr="009023FB">
              <w:rPr>
                <w:rFonts w:ascii="仿宋_GB2312" w:eastAsia="仿宋_GB2312" w:hint="eastAsia"/>
                <w:color w:val="000000"/>
                <w:kern w:val="21"/>
              </w:rPr>
              <w:t>2.企业研发经费支出比例比上一年度增长</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百分点</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510"/>
          <w:jc w:val="center"/>
        </w:trPr>
        <w:tc>
          <w:tcPr>
            <w:tcW w:w="978"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1129" w:type="dxa"/>
            <w:vMerge w:val="restart"/>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人才</w:t>
            </w:r>
          </w:p>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激励</w:t>
            </w: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color w:val="000000"/>
                <w:kern w:val="21"/>
              </w:rPr>
            </w:pPr>
            <w:r w:rsidRPr="009023FB">
              <w:rPr>
                <w:rFonts w:ascii="仿宋_GB2312" w:eastAsia="仿宋_GB2312" w:hint="eastAsia"/>
                <w:color w:val="000000"/>
                <w:kern w:val="21"/>
              </w:rPr>
              <w:t>3.研发人员年人均收入与企业年人均收入之比</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color w:val="000000"/>
                <w:kern w:val="21"/>
              </w:rPr>
            </w:pP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color w:val="000000"/>
                <w:kern w:val="21"/>
              </w:rPr>
            </w:pPr>
          </w:p>
        </w:tc>
      </w:tr>
      <w:tr w:rsidR="00DC2F10" w:rsidRPr="009023FB" w:rsidTr="00A23173">
        <w:trPr>
          <w:trHeight w:val="510"/>
          <w:jc w:val="center"/>
        </w:trPr>
        <w:tc>
          <w:tcPr>
            <w:tcW w:w="978"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1129"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color w:val="000000"/>
                <w:kern w:val="21"/>
              </w:rPr>
            </w:pPr>
            <w:r w:rsidRPr="009023FB">
              <w:rPr>
                <w:rFonts w:ascii="仿宋_GB2312" w:eastAsia="仿宋_GB2312" w:hint="eastAsia"/>
                <w:color w:val="000000"/>
                <w:kern w:val="21"/>
              </w:rPr>
              <w:t>4.研发人员培训费占技术中心人员总收入的比重</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color w:val="000000"/>
                <w:kern w:val="21"/>
              </w:rPr>
            </w:pPr>
            <w:r w:rsidRPr="009023FB">
              <w:rPr>
                <w:rFonts w:ascii="仿宋_GB2312" w:eastAsia="仿宋_GB2312" w:hint="eastAsia"/>
                <w:color w:val="000000"/>
                <w:kern w:val="21"/>
              </w:rPr>
              <w:t>%</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color w:val="000000"/>
                <w:kern w:val="21"/>
              </w:rPr>
            </w:pPr>
          </w:p>
        </w:tc>
      </w:tr>
      <w:tr w:rsidR="00DC2F10" w:rsidRPr="009023FB" w:rsidTr="00A23173">
        <w:trPr>
          <w:trHeight w:val="510"/>
          <w:jc w:val="center"/>
        </w:trPr>
        <w:tc>
          <w:tcPr>
            <w:tcW w:w="978"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1129" w:type="dxa"/>
            <w:vMerge w:val="restart"/>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创新</w:t>
            </w:r>
          </w:p>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合作</w:t>
            </w: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color w:val="000000"/>
                <w:kern w:val="21"/>
              </w:rPr>
            </w:pPr>
            <w:r w:rsidRPr="009023FB">
              <w:rPr>
                <w:rFonts w:ascii="仿宋_GB2312" w:eastAsia="仿宋_GB2312" w:hint="eastAsia"/>
                <w:color w:val="000000"/>
                <w:kern w:val="21"/>
              </w:rPr>
              <w:t>5.来企业从事技术开发工作的外部专家数</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人月</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510"/>
          <w:jc w:val="center"/>
        </w:trPr>
        <w:tc>
          <w:tcPr>
            <w:tcW w:w="978"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1129"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color w:val="000000"/>
                <w:kern w:val="21"/>
              </w:rPr>
            </w:pPr>
            <w:r w:rsidRPr="009023FB">
              <w:rPr>
                <w:rFonts w:ascii="仿宋_GB2312" w:eastAsia="仿宋_GB2312" w:hint="eastAsia"/>
                <w:color w:val="000000"/>
                <w:kern w:val="21"/>
              </w:rPr>
              <w:t>6.对外合作项目占全部开发项目数的比重</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510"/>
          <w:jc w:val="center"/>
        </w:trPr>
        <w:tc>
          <w:tcPr>
            <w:tcW w:w="978" w:type="dxa"/>
            <w:vMerge w:val="restart"/>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技</w:t>
            </w:r>
          </w:p>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术</w:t>
            </w:r>
          </w:p>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与</w:t>
            </w:r>
          </w:p>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人</w:t>
            </w:r>
          </w:p>
          <w:p w:rsidR="00DC2F10" w:rsidRPr="009023FB" w:rsidRDefault="00DC2F10" w:rsidP="00A23173">
            <w:pPr>
              <w:spacing w:line="320" w:lineRule="exact"/>
              <w:jc w:val="center"/>
              <w:rPr>
                <w:rFonts w:ascii="仿宋_GB2312" w:eastAsia="仿宋_GB2312" w:hint="eastAsia"/>
                <w:b/>
                <w:kern w:val="21"/>
              </w:rPr>
            </w:pPr>
            <w:r w:rsidRPr="009023FB">
              <w:rPr>
                <w:rFonts w:ascii="仿宋_GB2312" w:eastAsia="仿宋_GB2312" w:hint="eastAsia"/>
                <w:kern w:val="21"/>
              </w:rPr>
              <w:t>才</w:t>
            </w:r>
          </w:p>
        </w:tc>
        <w:tc>
          <w:tcPr>
            <w:tcW w:w="1129" w:type="dxa"/>
            <w:vMerge w:val="restart"/>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创新队</w:t>
            </w:r>
          </w:p>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伍建设</w:t>
            </w: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color w:val="000000"/>
                <w:kern w:val="21"/>
              </w:rPr>
            </w:pPr>
            <w:r w:rsidRPr="009023FB">
              <w:rPr>
                <w:rFonts w:ascii="仿宋_GB2312" w:eastAsia="仿宋_GB2312" w:hint="eastAsia"/>
                <w:color w:val="000000"/>
                <w:kern w:val="21"/>
              </w:rPr>
              <w:t>7.企业研究与试验发展人员占职工人数的比重</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510"/>
          <w:jc w:val="center"/>
        </w:trPr>
        <w:tc>
          <w:tcPr>
            <w:tcW w:w="978" w:type="dxa"/>
            <w:vMerge/>
            <w:vAlign w:val="center"/>
          </w:tcPr>
          <w:p w:rsidR="00DC2F10" w:rsidRPr="009023FB" w:rsidRDefault="00DC2F10" w:rsidP="00A23173">
            <w:pPr>
              <w:spacing w:line="320" w:lineRule="exact"/>
              <w:jc w:val="center"/>
              <w:rPr>
                <w:rFonts w:ascii="仿宋_GB2312" w:eastAsia="仿宋_GB2312" w:hint="eastAsia"/>
                <w:kern w:val="21"/>
              </w:rPr>
            </w:pPr>
          </w:p>
        </w:tc>
        <w:tc>
          <w:tcPr>
            <w:tcW w:w="1129"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color w:val="000000"/>
                <w:kern w:val="21"/>
                <w:szCs w:val="21"/>
              </w:rPr>
            </w:pPr>
            <w:r w:rsidRPr="009023FB">
              <w:rPr>
                <w:rFonts w:ascii="仿宋_GB2312" w:eastAsia="仿宋_GB2312" w:hint="eastAsia"/>
                <w:color w:val="000000"/>
                <w:kern w:val="21"/>
                <w:szCs w:val="21"/>
              </w:rPr>
              <w:t>8.企业研发机构拥有的高级专家及博士人数</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人</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510"/>
          <w:jc w:val="center"/>
        </w:trPr>
        <w:tc>
          <w:tcPr>
            <w:tcW w:w="978"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1129" w:type="dxa"/>
            <w:vMerge w:val="restart"/>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创新条</w:t>
            </w:r>
          </w:p>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件建设</w:t>
            </w: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color w:val="000000"/>
                <w:kern w:val="21"/>
                <w:szCs w:val="21"/>
              </w:rPr>
            </w:pPr>
            <w:r w:rsidRPr="009023FB">
              <w:rPr>
                <w:rFonts w:ascii="仿宋_GB2312" w:eastAsia="仿宋_GB2312" w:hint="eastAsia"/>
                <w:color w:val="000000"/>
                <w:kern w:val="21"/>
                <w:szCs w:val="21"/>
              </w:rPr>
              <w:t>9.企业技术开发仪器设备原值</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万元</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510"/>
          <w:jc w:val="center"/>
        </w:trPr>
        <w:tc>
          <w:tcPr>
            <w:tcW w:w="978"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1129"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color w:val="000000"/>
                <w:kern w:val="21"/>
                <w:szCs w:val="21"/>
              </w:rPr>
            </w:pPr>
            <w:r w:rsidRPr="009023FB">
              <w:rPr>
                <w:rFonts w:ascii="仿宋_GB2312" w:eastAsia="仿宋_GB2312" w:hint="eastAsia"/>
                <w:color w:val="000000"/>
                <w:kern w:val="21"/>
                <w:szCs w:val="21"/>
              </w:rPr>
              <w:t>10.通过国家和国际组织认证的实验室数</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个</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510"/>
          <w:jc w:val="center"/>
        </w:trPr>
        <w:tc>
          <w:tcPr>
            <w:tcW w:w="978"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1129" w:type="dxa"/>
            <w:vMerge w:val="restart"/>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技术积</w:t>
            </w:r>
          </w:p>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累储备</w:t>
            </w:r>
          </w:p>
        </w:tc>
        <w:tc>
          <w:tcPr>
            <w:tcW w:w="4993" w:type="dxa"/>
            <w:tcBorders>
              <w:bottom w:val="single" w:sz="4" w:space="0" w:color="auto"/>
            </w:tcBorders>
            <w:vAlign w:val="center"/>
          </w:tcPr>
          <w:p w:rsidR="00DC2F10" w:rsidRPr="009023FB" w:rsidRDefault="00DC2F10" w:rsidP="00A23173">
            <w:pPr>
              <w:pStyle w:val="a6"/>
              <w:spacing w:line="320" w:lineRule="exact"/>
              <w:rPr>
                <w:rFonts w:hint="eastAsia"/>
                <w:color w:val="000000"/>
                <w:kern w:val="21"/>
                <w:sz w:val="21"/>
                <w:szCs w:val="21"/>
              </w:rPr>
            </w:pPr>
            <w:r w:rsidRPr="009023FB">
              <w:rPr>
                <w:rFonts w:hint="eastAsia"/>
                <w:color w:val="000000"/>
                <w:kern w:val="21"/>
                <w:sz w:val="21"/>
                <w:szCs w:val="21"/>
              </w:rPr>
              <w:t>11.研发周期三年及以上项目数占全部项目数的比重</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510"/>
          <w:jc w:val="center"/>
        </w:trPr>
        <w:tc>
          <w:tcPr>
            <w:tcW w:w="978"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1129"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color w:val="000000"/>
                <w:kern w:val="21"/>
                <w:szCs w:val="21"/>
              </w:rPr>
            </w:pPr>
            <w:r w:rsidRPr="009023FB">
              <w:rPr>
                <w:rFonts w:ascii="仿宋_GB2312" w:eastAsia="仿宋_GB2312" w:hint="eastAsia"/>
                <w:color w:val="000000"/>
                <w:kern w:val="21"/>
                <w:szCs w:val="21"/>
              </w:rPr>
              <w:t>12.企业拥有的全部有效发明专利数</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项</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510"/>
          <w:jc w:val="center"/>
        </w:trPr>
        <w:tc>
          <w:tcPr>
            <w:tcW w:w="978"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1129"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color w:val="000000"/>
                <w:kern w:val="21"/>
                <w:szCs w:val="21"/>
              </w:rPr>
            </w:pPr>
            <w:r w:rsidRPr="009023FB">
              <w:rPr>
                <w:rFonts w:ascii="仿宋_GB2312" w:eastAsia="仿宋_GB2312" w:hint="eastAsia"/>
                <w:color w:val="000000"/>
                <w:kern w:val="21"/>
                <w:szCs w:val="21"/>
              </w:rPr>
              <w:t>13.企业拥有的中国名牌产品或驰名商标数</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个</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510"/>
          <w:jc w:val="center"/>
        </w:trPr>
        <w:tc>
          <w:tcPr>
            <w:tcW w:w="978" w:type="dxa"/>
            <w:vMerge w:val="restart"/>
            <w:tcBorders>
              <w:bottom w:val="single" w:sz="4" w:space="0" w:color="auto"/>
            </w:tcBorders>
            <w:vAlign w:val="center"/>
          </w:tcPr>
          <w:p w:rsidR="00DC2F10" w:rsidRPr="009023FB" w:rsidRDefault="00DC2F10" w:rsidP="00A23173">
            <w:pPr>
              <w:spacing w:line="320" w:lineRule="exact"/>
              <w:ind w:firstLine="105"/>
              <w:jc w:val="center"/>
              <w:rPr>
                <w:rFonts w:ascii="仿宋_GB2312" w:eastAsia="仿宋_GB2312" w:hint="eastAsia"/>
                <w:kern w:val="21"/>
              </w:rPr>
            </w:pPr>
            <w:r w:rsidRPr="009023FB">
              <w:rPr>
                <w:rFonts w:ascii="仿宋_GB2312" w:eastAsia="仿宋_GB2312" w:hint="eastAsia"/>
                <w:kern w:val="21"/>
              </w:rPr>
              <w:t>产</w:t>
            </w:r>
          </w:p>
          <w:p w:rsidR="00DC2F10" w:rsidRPr="009023FB" w:rsidRDefault="00DC2F10" w:rsidP="00A23173">
            <w:pPr>
              <w:spacing w:line="320" w:lineRule="exact"/>
              <w:ind w:firstLine="105"/>
              <w:jc w:val="center"/>
              <w:rPr>
                <w:rFonts w:ascii="仿宋_GB2312" w:eastAsia="仿宋_GB2312" w:hint="eastAsia"/>
                <w:kern w:val="21"/>
              </w:rPr>
            </w:pPr>
            <w:r w:rsidRPr="009023FB">
              <w:rPr>
                <w:rFonts w:ascii="仿宋_GB2312" w:eastAsia="仿宋_GB2312" w:hint="eastAsia"/>
                <w:kern w:val="21"/>
              </w:rPr>
              <w:t>出</w:t>
            </w:r>
          </w:p>
          <w:p w:rsidR="00DC2F10" w:rsidRPr="009023FB" w:rsidRDefault="00DC2F10" w:rsidP="00A23173">
            <w:pPr>
              <w:spacing w:line="320" w:lineRule="exact"/>
              <w:ind w:firstLine="105"/>
              <w:jc w:val="center"/>
              <w:rPr>
                <w:rFonts w:ascii="仿宋_GB2312" w:eastAsia="仿宋_GB2312" w:hint="eastAsia"/>
                <w:kern w:val="21"/>
              </w:rPr>
            </w:pPr>
            <w:r w:rsidRPr="009023FB">
              <w:rPr>
                <w:rFonts w:ascii="仿宋_GB2312" w:eastAsia="仿宋_GB2312" w:hint="eastAsia"/>
                <w:kern w:val="21"/>
              </w:rPr>
              <w:t>与</w:t>
            </w:r>
          </w:p>
          <w:p w:rsidR="00DC2F10" w:rsidRPr="009023FB" w:rsidRDefault="00DC2F10" w:rsidP="00A23173">
            <w:pPr>
              <w:spacing w:line="320" w:lineRule="exact"/>
              <w:ind w:firstLine="105"/>
              <w:jc w:val="center"/>
              <w:rPr>
                <w:rFonts w:ascii="仿宋_GB2312" w:eastAsia="仿宋_GB2312" w:hint="eastAsia"/>
                <w:kern w:val="21"/>
              </w:rPr>
            </w:pPr>
            <w:r w:rsidRPr="009023FB">
              <w:rPr>
                <w:rFonts w:ascii="仿宋_GB2312" w:eastAsia="仿宋_GB2312" w:hint="eastAsia"/>
                <w:kern w:val="21"/>
              </w:rPr>
              <w:t>效</w:t>
            </w:r>
          </w:p>
          <w:p w:rsidR="00DC2F10" w:rsidRPr="009023FB" w:rsidRDefault="00DC2F10" w:rsidP="00A23173">
            <w:pPr>
              <w:spacing w:line="320" w:lineRule="exact"/>
              <w:ind w:firstLine="105"/>
              <w:jc w:val="center"/>
              <w:rPr>
                <w:rFonts w:ascii="仿宋_GB2312" w:eastAsia="仿宋_GB2312" w:hint="eastAsia"/>
                <w:b/>
                <w:kern w:val="21"/>
              </w:rPr>
            </w:pPr>
            <w:r w:rsidRPr="009023FB">
              <w:rPr>
                <w:rFonts w:ascii="仿宋_GB2312" w:eastAsia="仿宋_GB2312" w:hint="eastAsia"/>
                <w:kern w:val="21"/>
              </w:rPr>
              <w:t>益</w:t>
            </w:r>
          </w:p>
        </w:tc>
        <w:tc>
          <w:tcPr>
            <w:tcW w:w="1129" w:type="dxa"/>
            <w:vMerge w:val="restart"/>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技术创</w:t>
            </w:r>
          </w:p>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新产出</w:t>
            </w: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kern w:val="21"/>
              </w:rPr>
            </w:pPr>
            <w:r w:rsidRPr="009023FB">
              <w:rPr>
                <w:rFonts w:ascii="仿宋_GB2312" w:eastAsia="仿宋_GB2312" w:hint="eastAsia"/>
                <w:kern w:val="21"/>
              </w:rPr>
              <w:t>14.当年完成的新产品新技术新工艺开发项目数</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项</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721"/>
          <w:jc w:val="center"/>
        </w:trPr>
        <w:tc>
          <w:tcPr>
            <w:tcW w:w="978" w:type="dxa"/>
            <w:vMerge/>
            <w:vAlign w:val="center"/>
          </w:tcPr>
          <w:p w:rsidR="00DC2F10" w:rsidRPr="009023FB" w:rsidRDefault="00DC2F10" w:rsidP="00A23173">
            <w:pPr>
              <w:spacing w:line="320" w:lineRule="exact"/>
              <w:ind w:firstLine="105"/>
              <w:jc w:val="center"/>
              <w:rPr>
                <w:rFonts w:ascii="仿宋_GB2312" w:eastAsia="仿宋_GB2312" w:hint="eastAsia"/>
                <w:kern w:val="21"/>
              </w:rPr>
            </w:pPr>
          </w:p>
        </w:tc>
        <w:tc>
          <w:tcPr>
            <w:tcW w:w="1129" w:type="dxa"/>
            <w:vMerge/>
            <w:vAlign w:val="center"/>
          </w:tcPr>
          <w:p w:rsidR="00DC2F10" w:rsidRPr="009023FB" w:rsidRDefault="00DC2F10" w:rsidP="00A23173">
            <w:pPr>
              <w:spacing w:line="320" w:lineRule="exact"/>
              <w:jc w:val="center"/>
              <w:rPr>
                <w:rFonts w:ascii="仿宋_GB2312" w:eastAsia="仿宋_GB2312" w:hint="eastAsia"/>
                <w:kern w:val="21"/>
              </w:rPr>
            </w:pP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kern w:val="21"/>
              </w:rPr>
            </w:pPr>
            <w:r w:rsidRPr="009023FB">
              <w:rPr>
                <w:rFonts w:ascii="仿宋_GB2312" w:eastAsia="仿宋_GB2312" w:hint="eastAsia"/>
                <w:kern w:val="21"/>
              </w:rPr>
              <w:t>15.当年受理的专利申请数</w:t>
            </w:r>
          </w:p>
          <w:p w:rsidR="00DC2F10" w:rsidRPr="009023FB" w:rsidRDefault="00DC2F10" w:rsidP="00A23173">
            <w:pPr>
              <w:spacing w:line="320" w:lineRule="exact"/>
              <w:rPr>
                <w:rFonts w:ascii="仿宋_GB2312" w:eastAsia="仿宋_GB2312" w:hint="eastAsia"/>
                <w:kern w:val="21"/>
              </w:rPr>
            </w:pPr>
            <w:r w:rsidRPr="009023FB">
              <w:rPr>
                <w:rFonts w:ascii="仿宋_GB2312" w:eastAsia="仿宋_GB2312" w:hint="eastAsia"/>
                <w:kern w:val="21"/>
              </w:rPr>
              <w:t>——其中当年受理的发明专利申请数</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项</w:t>
            </w:r>
          </w:p>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项</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510"/>
          <w:jc w:val="center"/>
        </w:trPr>
        <w:tc>
          <w:tcPr>
            <w:tcW w:w="978" w:type="dxa"/>
            <w:vMerge/>
            <w:vAlign w:val="center"/>
          </w:tcPr>
          <w:p w:rsidR="00DC2F10" w:rsidRPr="009023FB" w:rsidRDefault="00DC2F10" w:rsidP="00A23173">
            <w:pPr>
              <w:spacing w:line="320" w:lineRule="exact"/>
              <w:ind w:firstLine="105"/>
              <w:jc w:val="center"/>
              <w:rPr>
                <w:rFonts w:ascii="仿宋_GB2312" w:eastAsia="仿宋_GB2312" w:hint="eastAsia"/>
                <w:kern w:val="21"/>
              </w:rPr>
            </w:pPr>
          </w:p>
        </w:tc>
        <w:tc>
          <w:tcPr>
            <w:tcW w:w="1129"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kern w:val="21"/>
              </w:rPr>
            </w:pPr>
            <w:r w:rsidRPr="009023FB">
              <w:rPr>
                <w:rFonts w:ascii="仿宋_GB2312" w:eastAsia="仿宋_GB2312" w:hint="eastAsia"/>
                <w:kern w:val="21"/>
              </w:rPr>
              <w:t>16.主持和参与制定的国际、国家、行业标准数</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项</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510"/>
          <w:jc w:val="center"/>
        </w:trPr>
        <w:tc>
          <w:tcPr>
            <w:tcW w:w="978"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1129" w:type="dxa"/>
            <w:vMerge w:val="restart"/>
            <w:vAlign w:val="center"/>
          </w:tcPr>
          <w:p w:rsidR="00DC2F10" w:rsidRPr="009023FB" w:rsidRDefault="00DC2F10" w:rsidP="00A23173">
            <w:pPr>
              <w:spacing w:line="320" w:lineRule="exact"/>
              <w:ind w:firstLineChars="50" w:firstLine="105"/>
              <w:jc w:val="center"/>
              <w:rPr>
                <w:rFonts w:ascii="仿宋_GB2312" w:eastAsia="仿宋_GB2312" w:hint="eastAsia"/>
                <w:kern w:val="21"/>
              </w:rPr>
            </w:pPr>
            <w:r w:rsidRPr="009023FB">
              <w:rPr>
                <w:rFonts w:ascii="仿宋_GB2312" w:eastAsia="仿宋_GB2312" w:hint="eastAsia"/>
                <w:kern w:val="21"/>
              </w:rPr>
              <w:t>技术创</w:t>
            </w:r>
          </w:p>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新效益</w:t>
            </w: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kern w:val="21"/>
              </w:rPr>
            </w:pPr>
            <w:r w:rsidRPr="009023FB">
              <w:rPr>
                <w:rFonts w:ascii="仿宋_GB2312" w:eastAsia="仿宋_GB2312" w:hint="eastAsia"/>
                <w:kern w:val="21"/>
              </w:rPr>
              <w:t>17.新产品销售收入占产品销售收入的比重</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510"/>
          <w:jc w:val="center"/>
        </w:trPr>
        <w:tc>
          <w:tcPr>
            <w:tcW w:w="978"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1129"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kern w:val="21"/>
              </w:rPr>
            </w:pPr>
            <w:r w:rsidRPr="009023FB">
              <w:rPr>
                <w:rFonts w:ascii="仿宋_GB2312" w:eastAsia="仿宋_GB2312" w:hint="eastAsia"/>
                <w:kern w:val="21"/>
              </w:rPr>
              <w:t>18.新产品销售利润占产品销售利润的比重</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510"/>
          <w:jc w:val="center"/>
        </w:trPr>
        <w:tc>
          <w:tcPr>
            <w:tcW w:w="978"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1129" w:type="dxa"/>
            <w:vMerge/>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c>
          <w:tcPr>
            <w:tcW w:w="4993" w:type="dxa"/>
            <w:tcBorders>
              <w:bottom w:val="single" w:sz="4" w:space="0" w:color="auto"/>
            </w:tcBorders>
            <w:vAlign w:val="center"/>
          </w:tcPr>
          <w:p w:rsidR="00DC2F10" w:rsidRPr="009023FB" w:rsidRDefault="00DC2F10" w:rsidP="00A23173">
            <w:pPr>
              <w:spacing w:line="320" w:lineRule="exact"/>
              <w:rPr>
                <w:rFonts w:ascii="仿宋_GB2312" w:eastAsia="仿宋_GB2312" w:hint="eastAsia"/>
                <w:kern w:val="21"/>
              </w:rPr>
            </w:pPr>
            <w:r w:rsidRPr="009023FB">
              <w:rPr>
                <w:rFonts w:ascii="仿宋_GB2312" w:eastAsia="仿宋_GB2312" w:hint="eastAsia"/>
                <w:kern w:val="21"/>
              </w:rPr>
              <w:t>19.自有品牌产品与技术出口创汇额</w:t>
            </w:r>
          </w:p>
        </w:tc>
        <w:tc>
          <w:tcPr>
            <w:tcW w:w="926"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万美元</w:t>
            </w:r>
          </w:p>
        </w:tc>
        <w:tc>
          <w:tcPr>
            <w:tcW w:w="1035" w:type="dxa"/>
            <w:tcBorders>
              <w:bottom w:val="single" w:sz="4" w:space="0" w:color="auto"/>
            </w:tcBorders>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510"/>
          <w:jc w:val="center"/>
        </w:trPr>
        <w:tc>
          <w:tcPr>
            <w:tcW w:w="978" w:type="dxa"/>
            <w:vMerge w:val="restart"/>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其它</w:t>
            </w:r>
          </w:p>
        </w:tc>
        <w:tc>
          <w:tcPr>
            <w:tcW w:w="1129" w:type="dxa"/>
            <w:vMerge w:val="restart"/>
            <w:vAlign w:val="center"/>
          </w:tcPr>
          <w:p w:rsidR="00DC2F10" w:rsidRPr="009023FB" w:rsidRDefault="00DC2F10" w:rsidP="00A23173">
            <w:pPr>
              <w:spacing w:line="320" w:lineRule="exact"/>
              <w:jc w:val="center"/>
              <w:rPr>
                <w:rFonts w:ascii="仿宋_GB2312" w:eastAsia="仿宋_GB2312" w:hint="eastAsia"/>
                <w:kern w:val="21"/>
              </w:rPr>
            </w:pPr>
          </w:p>
        </w:tc>
        <w:tc>
          <w:tcPr>
            <w:tcW w:w="4993" w:type="dxa"/>
            <w:vAlign w:val="center"/>
          </w:tcPr>
          <w:p w:rsidR="00DC2F10" w:rsidRPr="009023FB" w:rsidRDefault="00DC2F10" w:rsidP="00A23173">
            <w:pPr>
              <w:spacing w:line="320" w:lineRule="exact"/>
              <w:rPr>
                <w:rFonts w:ascii="仿宋_GB2312" w:eastAsia="仿宋_GB2312" w:hint="eastAsia"/>
                <w:kern w:val="21"/>
              </w:rPr>
            </w:pPr>
            <w:r w:rsidRPr="009023FB">
              <w:rPr>
                <w:rFonts w:ascii="仿宋_GB2312" w:eastAsia="仿宋_GB2312" w:hint="eastAsia"/>
                <w:kern w:val="21"/>
              </w:rPr>
              <w:t>20.获省市自然科学、技术发明、科技进步奖项目数</w:t>
            </w:r>
          </w:p>
        </w:tc>
        <w:tc>
          <w:tcPr>
            <w:tcW w:w="926" w:type="dxa"/>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项</w:t>
            </w:r>
          </w:p>
        </w:tc>
        <w:tc>
          <w:tcPr>
            <w:tcW w:w="1035" w:type="dxa"/>
            <w:vAlign w:val="center"/>
          </w:tcPr>
          <w:p w:rsidR="00DC2F10" w:rsidRPr="009023FB" w:rsidRDefault="00DC2F10" w:rsidP="00A23173">
            <w:pPr>
              <w:spacing w:line="320" w:lineRule="exact"/>
              <w:jc w:val="center"/>
              <w:rPr>
                <w:rFonts w:ascii="仿宋_GB2312" w:eastAsia="仿宋_GB2312" w:hint="eastAsia"/>
                <w:kern w:val="21"/>
              </w:rPr>
            </w:pPr>
          </w:p>
        </w:tc>
      </w:tr>
      <w:tr w:rsidR="00DC2F10" w:rsidRPr="009023FB" w:rsidTr="00A23173">
        <w:trPr>
          <w:trHeight w:val="510"/>
          <w:jc w:val="center"/>
        </w:trPr>
        <w:tc>
          <w:tcPr>
            <w:tcW w:w="978" w:type="dxa"/>
            <w:vMerge/>
            <w:vAlign w:val="center"/>
          </w:tcPr>
          <w:p w:rsidR="00DC2F10" w:rsidRPr="009023FB" w:rsidRDefault="00DC2F10" w:rsidP="00A23173">
            <w:pPr>
              <w:spacing w:line="320" w:lineRule="exact"/>
              <w:jc w:val="center"/>
              <w:rPr>
                <w:rFonts w:ascii="仿宋_GB2312" w:eastAsia="仿宋_GB2312" w:hint="eastAsia"/>
                <w:kern w:val="21"/>
              </w:rPr>
            </w:pPr>
          </w:p>
        </w:tc>
        <w:tc>
          <w:tcPr>
            <w:tcW w:w="1129" w:type="dxa"/>
            <w:vMerge/>
            <w:vAlign w:val="center"/>
          </w:tcPr>
          <w:p w:rsidR="00DC2F10" w:rsidRPr="009023FB" w:rsidRDefault="00DC2F10" w:rsidP="00A23173">
            <w:pPr>
              <w:spacing w:line="320" w:lineRule="exact"/>
              <w:jc w:val="center"/>
              <w:rPr>
                <w:rFonts w:ascii="仿宋_GB2312" w:eastAsia="仿宋_GB2312" w:hint="eastAsia"/>
                <w:kern w:val="21"/>
              </w:rPr>
            </w:pPr>
          </w:p>
        </w:tc>
        <w:tc>
          <w:tcPr>
            <w:tcW w:w="4993" w:type="dxa"/>
            <w:vAlign w:val="center"/>
          </w:tcPr>
          <w:p w:rsidR="00DC2F10" w:rsidRPr="009023FB" w:rsidRDefault="00DC2F10" w:rsidP="00A23173">
            <w:pPr>
              <w:spacing w:line="320" w:lineRule="exact"/>
              <w:rPr>
                <w:rFonts w:ascii="仿宋_GB2312" w:eastAsia="仿宋_GB2312" w:hint="eastAsia"/>
                <w:kern w:val="21"/>
              </w:rPr>
            </w:pPr>
            <w:r w:rsidRPr="009023FB">
              <w:rPr>
                <w:rFonts w:ascii="仿宋_GB2312" w:eastAsia="仿宋_GB2312" w:hint="eastAsia"/>
                <w:kern w:val="21"/>
              </w:rPr>
              <w:t>21.</w:t>
            </w:r>
            <w:bookmarkStart w:id="2" w:name="OLE_LINK3"/>
            <w:bookmarkStart w:id="3" w:name="OLE_LINK4"/>
            <w:r w:rsidRPr="009023FB">
              <w:rPr>
                <w:rFonts w:ascii="仿宋_GB2312" w:eastAsia="仿宋_GB2312" w:hint="eastAsia"/>
                <w:kern w:val="21"/>
              </w:rPr>
              <w:t>年末现金净流量与可供分配利润的差额</w:t>
            </w:r>
            <w:bookmarkEnd w:id="2"/>
            <w:bookmarkEnd w:id="3"/>
          </w:p>
        </w:tc>
        <w:tc>
          <w:tcPr>
            <w:tcW w:w="926" w:type="dxa"/>
            <w:vAlign w:val="center"/>
          </w:tcPr>
          <w:p w:rsidR="00DC2F10" w:rsidRPr="009023FB" w:rsidRDefault="00DC2F10" w:rsidP="00A23173">
            <w:pPr>
              <w:spacing w:line="320" w:lineRule="exact"/>
              <w:jc w:val="center"/>
              <w:rPr>
                <w:rFonts w:ascii="仿宋_GB2312" w:eastAsia="仿宋_GB2312" w:hint="eastAsia"/>
                <w:kern w:val="21"/>
              </w:rPr>
            </w:pPr>
            <w:r w:rsidRPr="009023FB">
              <w:rPr>
                <w:rFonts w:ascii="仿宋_GB2312" w:eastAsia="仿宋_GB2312" w:hint="eastAsia"/>
                <w:kern w:val="21"/>
              </w:rPr>
              <w:t>万元</w:t>
            </w:r>
          </w:p>
        </w:tc>
        <w:tc>
          <w:tcPr>
            <w:tcW w:w="1035" w:type="dxa"/>
            <w:vAlign w:val="center"/>
          </w:tcPr>
          <w:p w:rsidR="00DC2F10" w:rsidRPr="009023FB" w:rsidRDefault="00DC2F10" w:rsidP="00A23173">
            <w:pPr>
              <w:spacing w:line="320" w:lineRule="exact"/>
              <w:jc w:val="center"/>
              <w:rPr>
                <w:rFonts w:ascii="仿宋_GB2312" w:eastAsia="仿宋_GB2312" w:hint="eastAsia"/>
                <w:kern w:val="21"/>
              </w:rPr>
            </w:pPr>
          </w:p>
        </w:tc>
      </w:tr>
      <w:bookmarkEnd w:id="0"/>
    </w:tbl>
    <w:p w:rsidR="00DC2F10" w:rsidRDefault="00DC2F10" w:rsidP="00DC2F10">
      <w:pPr>
        <w:spacing w:line="360" w:lineRule="auto"/>
        <w:jc w:val="center"/>
        <w:rPr>
          <w:rFonts w:hint="eastAsia"/>
          <w:b/>
          <w:sz w:val="32"/>
          <w:szCs w:val="32"/>
        </w:rPr>
      </w:pPr>
    </w:p>
    <w:p w:rsidR="00DC2F10" w:rsidRDefault="00DC2F10" w:rsidP="00DC2F10">
      <w:pPr>
        <w:pStyle w:val="Web"/>
        <w:spacing w:before="0" w:after="0" w:line="580" w:lineRule="exact"/>
        <w:jc w:val="center"/>
        <w:rPr>
          <w:rFonts w:ascii="创艺简标宋" w:eastAsia="创艺简标宋" w:hAnsi="Times New Roman" w:hint="eastAsia"/>
          <w:kern w:val="21"/>
          <w:sz w:val="44"/>
          <w:szCs w:val="44"/>
        </w:rPr>
      </w:pPr>
    </w:p>
    <w:p w:rsidR="00DC2F10" w:rsidRDefault="00DC2F10" w:rsidP="00DC2F10">
      <w:pPr>
        <w:pStyle w:val="Web"/>
        <w:spacing w:before="0" w:after="0" w:line="580" w:lineRule="exact"/>
        <w:jc w:val="center"/>
        <w:rPr>
          <w:rFonts w:ascii="创艺简标宋" w:eastAsia="创艺简标宋" w:hAnsi="Times New Roman" w:hint="eastAsia"/>
          <w:kern w:val="21"/>
          <w:sz w:val="44"/>
          <w:szCs w:val="44"/>
        </w:rPr>
      </w:pPr>
      <w:r w:rsidRPr="009023FB">
        <w:rPr>
          <w:rFonts w:ascii="创艺简标宋" w:eastAsia="创艺简标宋" w:hAnsi="Times New Roman" w:hint="eastAsia"/>
          <w:kern w:val="21"/>
          <w:sz w:val="44"/>
          <w:szCs w:val="44"/>
        </w:rPr>
        <w:lastRenderedPageBreak/>
        <w:t>材料编写提纲</w:t>
      </w:r>
    </w:p>
    <w:p w:rsidR="00DC2F10" w:rsidRPr="009023FB" w:rsidRDefault="00DC2F10" w:rsidP="00DC2F10">
      <w:pPr>
        <w:pStyle w:val="Web"/>
        <w:spacing w:before="0" w:after="0" w:line="580" w:lineRule="exact"/>
        <w:rPr>
          <w:rFonts w:ascii="仿宋_GB2312" w:eastAsia="仿宋_GB2312" w:hAnsi="Times New Roman" w:hint="eastAsia"/>
          <w:kern w:val="21"/>
          <w:sz w:val="32"/>
          <w:szCs w:val="32"/>
        </w:rPr>
      </w:pPr>
    </w:p>
    <w:p w:rsidR="00DC2F10" w:rsidRPr="009023FB" w:rsidRDefault="00DC2F10" w:rsidP="00DC2F10">
      <w:pPr>
        <w:pStyle w:val="Web"/>
        <w:snapToGrid w:val="0"/>
        <w:spacing w:before="0" w:after="0" w:line="580" w:lineRule="exact"/>
        <w:ind w:firstLineChars="200" w:firstLine="640"/>
        <w:rPr>
          <w:rFonts w:ascii="黑体" w:eastAsia="黑体" w:hAnsi="黑体" w:hint="eastAsia"/>
          <w:kern w:val="21"/>
          <w:sz w:val="32"/>
          <w:szCs w:val="32"/>
        </w:rPr>
      </w:pPr>
      <w:r w:rsidRPr="009023FB">
        <w:rPr>
          <w:rFonts w:ascii="黑体" w:eastAsia="黑体" w:hAnsi="黑体" w:hint="eastAsia"/>
          <w:kern w:val="21"/>
          <w:sz w:val="32"/>
          <w:szCs w:val="32"/>
        </w:rPr>
        <w:t>一、企业（集团）的基本情况</w:t>
      </w:r>
    </w:p>
    <w:p w:rsidR="00DC2F10" w:rsidRPr="009023FB" w:rsidRDefault="00DC2F10" w:rsidP="00DC2F10">
      <w:pPr>
        <w:widowControl/>
        <w:snapToGrid w:val="0"/>
        <w:spacing w:line="580" w:lineRule="exact"/>
        <w:ind w:firstLineChars="200" w:firstLine="640"/>
        <w:jc w:val="left"/>
        <w:rPr>
          <w:rFonts w:ascii="仿宋_GB2312" w:eastAsia="仿宋_GB2312" w:hAnsi="仿宋" w:hint="eastAsia"/>
          <w:kern w:val="21"/>
          <w:sz w:val="32"/>
          <w:szCs w:val="32"/>
        </w:rPr>
      </w:pPr>
      <w:r w:rsidRPr="009023FB">
        <w:rPr>
          <w:rFonts w:ascii="仿宋_GB2312" w:eastAsia="仿宋_GB2312" w:hAnsi="仿宋" w:hint="eastAsia"/>
          <w:kern w:val="21"/>
          <w:sz w:val="32"/>
          <w:szCs w:val="32"/>
        </w:rPr>
        <w:t>1</w:t>
      </w:r>
      <w:r>
        <w:rPr>
          <w:rFonts w:ascii="仿宋_GB2312" w:eastAsia="仿宋_GB2312" w:hAnsi="仿宋" w:hint="eastAsia"/>
          <w:kern w:val="21"/>
          <w:sz w:val="32"/>
          <w:szCs w:val="32"/>
        </w:rPr>
        <w:t>.</w:t>
      </w:r>
      <w:r w:rsidRPr="009023FB">
        <w:rPr>
          <w:rFonts w:ascii="仿宋_GB2312" w:eastAsia="仿宋_GB2312" w:hAnsi="仿宋" w:hint="eastAsia"/>
          <w:kern w:val="21"/>
          <w:sz w:val="32"/>
          <w:szCs w:val="32"/>
        </w:rPr>
        <w:t>企业经营管理等基本情况。</w:t>
      </w:r>
    </w:p>
    <w:p w:rsidR="00DC2F10" w:rsidRPr="009023FB" w:rsidRDefault="00DC2F10" w:rsidP="00DC2F10">
      <w:pPr>
        <w:widowControl/>
        <w:snapToGrid w:val="0"/>
        <w:spacing w:line="580" w:lineRule="exact"/>
        <w:ind w:firstLineChars="200" w:firstLine="640"/>
        <w:jc w:val="left"/>
        <w:rPr>
          <w:rFonts w:ascii="仿宋_GB2312" w:eastAsia="仿宋_GB2312" w:hAnsi="仿宋" w:hint="eastAsia"/>
          <w:kern w:val="21"/>
          <w:sz w:val="32"/>
          <w:szCs w:val="32"/>
        </w:rPr>
      </w:pPr>
      <w:r w:rsidRPr="009023FB">
        <w:rPr>
          <w:rFonts w:ascii="仿宋_GB2312" w:eastAsia="仿宋_GB2312" w:hAnsi="仿宋" w:hint="eastAsia"/>
          <w:kern w:val="21"/>
          <w:sz w:val="32"/>
          <w:szCs w:val="32"/>
        </w:rPr>
        <w:t>2</w:t>
      </w:r>
      <w:r>
        <w:rPr>
          <w:rFonts w:ascii="仿宋_GB2312" w:eastAsia="仿宋_GB2312" w:hAnsi="仿宋" w:hint="eastAsia"/>
          <w:kern w:val="21"/>
          <w:sz w:val="32"/>
          <w:szCs w:val="32"/>
        </w:rPr>
        <w:t>.</w:t>
      </w:r>
      <w:r w:rsidRPr="009023FB">
        <w:rPr>
          <w:rFonts w:ascii="仿宋_GB2312" w:eastAsia="仿宋_GB2312" w:hAnsi="仿宋" w:hint="eastAsia"/>
          <w:kern w:val="21"/>
          <w:sz w:val="32"/>
          <w:szCs w:val="32"/>
        </w:rPr>
        <w:t>企业在行业中的地位和作用。</w:t>
      </w:r>
    </w:p>
    <w:p w:rsidR="00DC2F10" w:rsidRPr="009023FB" w:rsidRDefault="00DC2F10" w:rsidP="00DC2F10">
      <w:pPr>
        <w:widowControl/>
        <w:snapToGrid w:val="0"/>
        <w:spacing w:line="580" w:lineRule="exact"/>
        <w:ind w:firstLineChars="200" w:firstLine="640"/>
        <w:jc w:val="left"/>
        <w:rPr>
          <w:rFonts w:ascii="仿宋_GB2312" w:eastAsia="仿宋_GB2312" w:hAnsi="仿宋" w:hint="eastAsia"/>
          <w:kern w:val="21"/>
          <w:sz w:val="32"/>
          <w:szCs w:val="32"/>
        </w:rPr>
      </w:pPr>
      <w:r w:rsidRPr="009023FB">
        <w:rPr>
          <w:rFonts w:ascii="仿宋_GB2312" w:eastAsia="仿宋_GB2312" w:hAnsi="仿宋" w:hint="eastAsia"/>
          <w:kern w:val="21"/>
          <w:sz w:val="32"/>
          <w:szCs w:val="32"/>
        </w:rPr>
        <w:t>3</w:t>
      </w:r>
      <w:r>
        <w:rPr>
          <w:rFonts w:ascii="仿宋_GB2312" w:eastAsia="仿宋_GB2312" w:hAnsi="仿宋" w:hint="eastAsia"/>
          <w:kern w:val="21"/>
          <w:sz w:val="32"/>
          <w:szCs w:val="32"/>
        </w:rPr>
        <w:t>.</w:t>
      </w:r>
      <w:r w:rsidRPr="009023FB">
        <w:rPr>
          <w:rFonts w:ascii="仿宋_GB2312" w:eastAsia="仿宋_GB2312" w:hAnsi="仿宋" w:hint="eastAsia"/>
          <w:kern w:val="21"/>
          <w:sz w:val="32"/>
          <w:szCs w:val="32"/>
        </w:rPr>
        <w:t>企业在本产业领域技术创新中的作用和竞争能力。</w:t>
      </w:r>
    </w:p>
    <w:p w:rsidR="00DC2F10" w:rsidRPr="009023FB" w:rsidRDefault="00DC2F10" w:rsidP="00DC2F10">
      <w:pPr>
        <w:pStyle w:val="Web"/>
        <w:snapToGrid w:val="0"/>
        <w:spacing w:before="0" w:after="0" w:line="580" w:lineRule="exact"/>
        <w:ind w:firstLineChars="200" w:firstLine="640"/>
        <w:rPr>
          <w:rFonts w:ascii="黑体" w:eastAsia="黑体" w:hAnsi="黑体" w:hint="eastAsia"/>
          <w:kern w:val="21"/>
          <w:sz w:val="32"/>
          <w:szCs w:val="32"/>
        </w:rPr>
      </w:pPr>
      <w:r w:rsidRPr="009023FB">
        <w:rPr>
          <w:rFonts w:ascii="黑体" w:eastAsia="黑体" w:hAnsi="黑体" w:hint="eastAsia"/>
          <w:kern w:val="21"/>
          <w:sz w:val="32"/>
          <w:szCs w:val="32"/>
        </w:rPr>
        <w:t>二、企业技术创新工作的基本情况</w:t>
      </w:r>
    </w:p>
    <w:p w:rsidR="00DC2F10" w:rsidRPr="009023FB" w:rsidRDefault="00DC2F10" w:rsidP="00DC2F10">
      <w:pPr>
        <w:pStyle w:val="Web"/>
        <w:snapToGrid w:val="0"/>
        <w:spacing w:before="0" w:after="0" w:line="580" w:lineRule="exact"/>
        <w:ind w:firstLineChars="200" w:firstLine="640"/>
        <w:rPr>
          <w:rFonts w:ascii="仿宋_GB2312" w:eastAsia="仿宋_GB2312" w:hAnsi="仿宋" w:hint="eastAsia"/>
          <w:b/>
          <w:kern w:val="21"/>
          <w:sz w:val="32"/>
          <w:szCs w:val="32"/>
        </w:rPr>
      </w:pPr>
      <w:r w:rsidRPr="009023FB">
        <w:rPr>
          <w:rFonts w:ascii="仿宋_GB2312" w:eastAsia="仿宋_GB2312" w:hAnsi="仿宋" w:hint="eastAsia"/>
          <w:kern w:val="21"/>
          <w:sz w:val="32"/>
          <w:szCs w:val="32"/>
        </w:rPr>
        <w:t>1</w:t>
      </w:r>
      <w:r>
        <w:rPr>
          <w:rFonts w:ascii="仿宋_GB2312" w:eastAsia="仿宋_GB2312" w:hAnsi="仿宋" w:hint="eastAsia"/>
          <w:kern w:val="21"/>
          <w:sz w:val="32"/>
          <w:szCs w:val="32"/>
        </w:rPr>
        <w:t>.</w:t>
      </w:r>
      <w:r w:rsidRPr="009023FB">
        <w:rPr>
          <w:rFonts w:ascii="仿宋_GB2312" w:eastAsia="仿宋_GB2312" w:hAnsi="仿宋" w:hint="eastAsia"/>
          <w:kern w:val="21"/>
          <w:sz w:val="32"/>
          <w:szCs w:val="32"/>
        </w:rPr>
        <w:t>企业技术创新工作发展规划及中长期目标。</w:t>
      </w:r>
    </w:p>
    <w:p w:rsidR="00DC2F10" w:rsidRPr="009023FB" w:rsidRDefault="00DC2F10" w:rsidP="00DC2F10">
      <w:pPr>
        <w:widowControl/>
        <w:snapToGrid w:val="0"/>
        <w:spacing w:line="580" w:lineRule="exact"/>
        <w:ind w:firstLineChars="200" w:firstLine="640"/>
        <w:jc w:val="left"/>
        <w:rPr>
          <w:rFonts w:ascii="仿宋_GB2312" w:eastAsia="仿宋_GB2312" w:hAnsi="仿宋" w:hint="eastAsia"/>
          <w:kern w:val="21"/>
          <w:sz w:val="32"/>
          <w:szCs w:val="32"/>
        </w:rPr>
      </w:pPr>
      <w:r w:rsidRPr="009023FB">
        <w:rPr>
          <w:rFonts w:ascii="仿宋_GB2312" w:eastAsia="仿宋_GB2312" w:hAnsi="仿宋" w:hint="eastAsia"/>
          <w:kern w:val="21"/>
          <w:sz w:val="32"/>
          <w:szCs w:val="32"/>
        </w:rPr>
        <w:t>2</w:t>
      </w:r>
      <w:r>
        <w:rPr>
          <w:rFonts w:ascii="仿宋_GB2312" w:eastAsia="仿宋_GB2312" w:hAnsi="仿宋" w:hint="eastAsia"/>
          <w:kern w:val="21"/>
          <w:sz w:val="32"/>
          <w:szCs w:val="32"/>
        </w:rPr>
        <w:t>.</w:t>
      </w:r>
      <w:r w:rsidRPr="009023FB">
        <w:rPr>
          <w:rFonts w:ascii="仿宋_GB2312" w:eastAsia="仿宋_GB2312" w:hAnsi="仿宋" w:hint="eastAsia"/>
          <w:kern w:val="21"/>
          <w:sz w:val="32"/>
          <w:szCs w:val="32"/>
        </w:rPr>
        <w:t>目前企业技术研发机构的组织机构及运行机制，包括：各项制度建立，组织建设、研发经费的保障，激励机制，创新环境，产学研合作等。</w:t>
      </w:r>
    </w:p>
    <w:p w:rsidR="00DC2F10" w:rsidRPr="009023FB" w:rsidRDefault="00DC2F10" w:rsidP="00DC2F10">
      <w:pPr>
        <w:widowControl/>
        <w:tabs>
          <w:tab w:val="left" w:pos="7620"/>
        </w:tabs>
        <w:snapToGrid w:val="0"/>
        <w:spacing w:line="580" w:lineRule="exact"/>
        <w:ind w:firstLineChars="200" w:firstLine="640"/>
        <w:jc w:val="left"/>
        <w:rPr>
          <w:rFonts w:ascii="仿宋_GB2312" w:eastAsia="仿宋_GB2312" w:hAnsi="仿宋" w:hint="eastAsia"/>
          <w:kern w:val="21"/>
          <w:sz w:val="32"/>
          <w:szCs w:val="32"/>
        </w:rPr>
      </w:pPr>
      <w:r w:rsidRPr="009023FB">
        <w:rPr>
          <w:rFonts w:ascii="仿宋_GB2312" w:eastAsia="仿宋_GB2312" w:hAnsi="仿宋" w:hint="eastAsia"/>
          <w:kern w:val="21"/>
          <w:sz w:val="32"/>
          <w:szCs w:val="32"/>
        </w:rPr>
        <w:t>3</w:t>
      </w:r>
      <w:r>
        <w:rPr>
          <w:rFonts w:ascii="仿宋_GB2312" w:eastAsia="仿宋_GB2312" w:hAnsi="仿宋" w:hint="eastAsia"/>
          <w:kern w:val="21"/>
          <w:sz w:val="32"/>
          <w:szCs w:val="32"/>
        </w:rPr>
        <w:t>.</w:t>
      </w:r>
      <w:r w:rsidRPr="009023FB">
        <w:rPr>
          <w:rFonts w:ascii="仿宋_GB2312" w:eastAsia="仿宋_GB2312" w:hAnsi="仿宋" w:hint="eastAsia"/>
          <w:kern w:val="21"/>
          <w:sz w:val="32"/>
          <w:szCs w:val="32"/>
        </w:rPr>
        <w:t>企业开展技术创新及试验的基础条件。</w:t>
      </w:r>
    </w:p>
    <w:p w:rsidR="00DC2F10" w:rsidRPr="009023FB" w:rsidRDefault="00DC2F10" w:rsidP="00DC2F10">
      <w:pPr>
        <w:widowControl/>
        <w:snapToGrid w:val="0"/>
        <w:spacing w:line="580" w:lineRule="exact"/>
        <w:ind w:firstLineChars="200" w:firstLine="640"/>
        <w:jc w:val="left"/>
        <w:rPr>
          <w:rFonts w:ascii="仿宋_GB2312" w:eastAsia="仿宋_GB2312" w:hAnsi="仿宋" w:hint="eastAsia"/>
          <w:kern w:val="21"/>
          <w:sz w:val="32"/>
          <w:szCs w:val="32"/>
        </w:rPr>
      </w:pPr>
      <w:r w:rsidRPr="009023FB">
        <w:rPr>
          <w:rFonts w:ascii="仿宋_GB2312" w:eastAsia="仿宋_GB2312" w:hAnsi="仿宋" w:hint="eastAsia"/>
          <w:kern w:val="21"/>
          <w:sz w:val="32"/>
          <w:szCs w:val="32"/>
        </w:rPr>
        <w:t>4</w:t>
      </w:r>
      <w:r>
        <w:rPr>
          <w:rFonts w:ascii="仿宋_GB2312" w:eastAsia="仿宋_GB2312" w:hAnsi="仿宋" w:hint="eastAsia"/>
          <w:kern w:val="21"/>
          <w:sz w:val="32"/>
          <w:szCs w:val="32"/>
        </w:rPr>
        <w:t>.</w:t>
      </w:r>
      <w:r w:rsidRPr="009023FB">
        <w:rPr>
          <w:rFonts w:ascii="仿宋_GB2312" w:eastAsia="仿宋_GB2312" w:hAnsi="仿宋" w:hint="eastAsia"/>
          <w:kern w:val="21"/>
          <w:sz w:val="32"/>
          <w:szCs w:val="32"/>
        </w:rPr>
        <w:t>企业技术创新工作开展情况，包括：原创性创新、自主开发、引进技术消化吸收、产学研合作、企业间技术合作等。</w:t>
      </w:r>
    </w:p>
    <w:p w:rsidR="00DC2F10" w:rsidRPr="009023FB" w:rsidRDefault="00DC2F10" w:rsidP="00DC2F10">
      <w:pPr>
        <w:pStyle w:val="Web"/>
        <w:snapToGrid w:val="0"/>
        <w:spacing w:before="0" w:after="0" w:line="580" w:lineRule="exact"/>
        <w:ind w:firstLineChars="200" w:firstLine="640"/>
        <w:rPr>
          <w:rFonts w:ascii="仿宋_GB2312" w:eastAsia="仿宋_GB2312" w:hAnsi="仿宋" w:hint="eastAsia"/>
          <w:kern w:val="21"/>
          <w:sz w:val="32"/>
          <w:szCs w:val="32"/>
        </w:rPr>
      </w:pPr>
      <w:r w:rsidRPr="009023FB">
        <w:rPr>
          <w:rFonts w:ascii="仿宋_GB2312" w:eastAsia="仿宋_GB2312" w:hAnsi="仿宋" w:hint="eastAsia"/>
          <w:kern w:val="21"/>
          <w:sz w:val="32"/>
          <w:szCs w:val="32"/>
        </w:rPr>
        <w:t>5</w:t>
      </w:r>
      <w:r>
        <w:rPr>
          <w:rFonts w:ascii="仿宋_GB2312" w:eastAsia="仿宋_GB2312" w:hAnsi="仿宋" w:hint="eastAsia"/>
          <w:kern w:val="21"/>
          <w:sz w:val="32"/>
          <w:szCs w:val="32"/>
        </w:rPr>
        <w:t>.</w:t>
      </w:r>
      <w:r w:rsidRPr="009023FB">
        <w:rPr>
          <w:rFonts w:ascii="仿宋_GB2312" w:eastAsia="仿宋_GB2312" w:hAnsi="仿宋" w:hint="eastAsia"/>
          <w:kern w:val="21"/>
          <w:sz w:val="32"/>
          <w:szCs w:val="32"/>
        </w:rPr>
        <w:t>企业研究开发人员情况，技术创新带头人及创新团队的情况，以及创新人才培养情况。</w:t>
      </w:r>
    </w:p>
    <w:p w:rsidR="00DC2F10" w:rsidRPr="009023FB" w:rsidRDefault="00DC2F10" w:rsidP="00DC2F10">
      <w:pPr>
        <w:widowControl/>
        <w:spacing w:line="580" w:lineRule="exact"/>
        <w:ind w:firstLineChars="200" w:firstLine="640"/>
        <w:jc w:val="left"/>
        <w:rPr>
          <w:rFonts w:ascii="仿宋_GB2312" w:eastAsia="仿宋_GB2312" w:hAnsi="仿宋" w:hint="eastAsia"/>
          <w:sz w:val="32"/>
          <w:szCs w:val="32"/>
        </w:rPr>
      </w:pPr>
      <w:r w:rsidRPr="009023FB">
        <w:rPr>
          <w:rFonts w:ascii="仿宋_GB2312" w:eastAsia="仿宋_GB2312" w:hAnsi="仿宋" w:hint="eastAsia"/>
          <w:kern w:val="21"/>
          <w:sz w:val="32"/>
          <w:szCs w:val="32"/>
        </w:rPr>
        <w:t>6</w:t>
      </w:r>
      <w:r>
        <w:rPr>
          <w:rFonts w:ascii="仿宋_GB2312" w:eastAsia="仿宋_GB2312" w:hAnsi="仿宋" w:hint="eastAsia"/>
          <w:kern w:val="21"/>
          <w:sz w:val="32"/>
          <w:szCs w:val="32"/>
        </w:rPr>
        <w:t>.</w:t>
      </w:r>
      <w:r w:rsidRPr="009023FB">
        <w:rPr>
          <w:rFonts w:ascii="仿宋_GB2312" w:eastAsia="仿宋_GB2312" w:hAnsi="仿宋" w:hint="eastAsia"/>
          <w:kern w:val="21"/>
          <w:sz w:val="32"/>
          <w:szCs w:val="32"/>
        </w:rPr>
        <w:t>企业在技术创新方面采取的独特措施、取得的主要创新成果（3年之内）及其经济效益。</w:t>
      </w:r>
    </w:p>
    <w:p w:rsidR="00DC2F10" w:rsidRPr="009429CE" w:rsidRDefault="00DC2F10" w:rsidP="00DC2F10">
      <w:pPr>
        <w:jc w:val="left"/>
        <w:rPr>
          <w:rFonts w:ascii="仿宋" w:eastAsia="仿宋" w:hAnsi="仿宋"/>
          <w:sz w:val="28"/>
          <w:szCs w:val="28"/>
        </w:rPr>
      </w:pPr>
    </w:p>
    <w:p w:rsidR="00DC2F10" w:rsidRPr="009429CE" w:rsidRDefault="00DC2F10" w:rsidP="00DC2F10">
      <w:pPr>
        <w:spacing w:line="360" w:lineRule="auto"/>
        <w:rPr>
          <w:rFonts w:ascii="仿宋" w:eastAsia="仿宋" w:hAnsi="仿宋" w:hint="eastAsia"/>
          <w:b/>
          <w:sz w:val="28"/>
          <w:szCs w:val="28"/>
        </w:rPr>
      </w:pPr>
    </w:p>
    <w:p w:rsidR="00DC2F10" w:rsidRPr="009429CE" w:rsidRDefault="00DC2F10" w:rsidP="00DC2F10">
      <w:pPr>
        <w:spacing w:line="360" w:lineRule="auto"/>
        <w:rPr>
          <w:rFonts w:ascii="仿宋" w:eastAsia="仿宋" w:hAnsi="仿宋" w:hint="eastAsia"/>
          <w:b/>
          <w:sz w:val="28"/>
          <w:szCs w:val="28"/>
        </w:rPr>
      </w:pPr>
    </w:p>
    <w:p w:rsidR="00DC2F10" w:rsidRPr="007458B7" w:rsidRDefault="00DC2F10" w:rsidP="00DC2F10">
      <w:pPr>
        <w:spacing w:line="400" w:lineRule="exact"/>
        <w:rPr>
          <w:rFonts w:ascii="仿宋_GB2312" w:eastAsia="仿宋_GB2312" w:hAnsi="黑体" w:hint="eastAsia"/>
          <w:sz w:val="30"/>
          <w:szCs w:val="30"/>
        </w:rPr>
      </w:pPr>
    </w:p>
    <w:p w:rsidR="00DC2F10" w:rsidRDefault="00DC2F10" w:rsidP="00DC2F10">
      <w:pPr>
        <w:spacing w:line="400" w:lineRule="exact"/>
        <w:rPr>
          <w:rFonts w:ascii="仿宋_GB2312" w:eastAsia="仿宋_GB2312" w:hAnsi="黑体" w:hint="eastAsia"/>
          <w:sz w:val="30"/>
          <w:szCs w:val="30"/>
        </w:rPr>
      </w:pPr>
    </w:p>
    <w:p w:rsidR="00131C58" w:rsidRPr="00DC2F10" w:rsidRDefault="00131C58" w:rsidP="00131C58">
      <w:pPr>
        <w:jc w:val="left"/>
        <w:rPr>
          <w:rFonts w:ascii="仿宋" w:eastAsia="仿宋" w:hAnsi="仿宋"/>
          <w:sz w:val="28"/>
          <w:szCs w:val="28"/>
        </w:rPr>
      </w:pPr>
    </w:p>
    <w:p w:rsidR="00131C58" w:rsidRDefault="00131C58">
      <w:pPr>
        <w:rPr>
          <w:rFonts w:hint="eastAsia"/>
        </w:rPr>
      </w:pPr>
    </w:p>
    <w:p w:rsidR="00131C58" w:rsidRDefault="00131C58">
      <w:pPr>
        <w:rPr>
          <w:rFonts w:hint="eastAsia"/>
        </w:rPr>
      </w:pPr>
    </w:p>
    <w:p w:rsidR="00131C58" w:rsidRDefault="00131C58">
      <w:pPr>
        <w:rPr>
          <w:rFonts w:hint="eastAsia"/>
        </w:rPr>
      </w:pPr>
    </w:p>
    <w:p w:rsidR="00131C58" w:rsidRDefault="00131C58">
      <w:pPr>
        <w:rPr>
          <w:rFonts w:hint="eastAsia"/>
        </w:rPr>
      </w:pPr>
    </w:p>
    <w:p w:rsidR="00131C58" w:rsidRDefault="00131C58">
      <w:pPr>
        <w:rPr>
          <w:rFonts w:hint="eastAsia"/>
        </w:rPr>
      </w:pPr>
    </w:p>
    <w:p w:rsidR="00131C58" w:rsidRDefault="00131C58">
      <w:pPr>
        <w:rPr>
          <w:rFonts w:hint="eastAsia"/>
        </w:rPr>
      </w:pPr>
    </w:p>
    <w:p w:rsidR="00131C58" w:rsidRDefault="00131C58">
      <w:pPr>
        <w:rPr>
          <w:rFonts w:hint="eastAsia"/>
        </w:rPr>
      </w:pPr>
    </w:p>
    <w:p w:rsidR="00131C58" w:rsidRPr="009023FB" w:rsidRDefault="00131C58" w:rsidP="00131C58">
      <w:pPr>
        <w:spacing w:line="600" w:lineRule="exact"/>
        <w:rPr>
          <w:rFonts w:ascii="黑体" w:eastAsia="黑体" w:hAnsi="黑体" w:cs="Times New Roman"/>
          <w:sz w:val="32"/>
          <w:szCs w:val="32"/>
        </w:rPr>
      </w:pPr>
      <w:r w:rsidRPr="009023FB">
        <w:rPr>
          <w:rFonts w:ascii="黑体" w:eastAsia="黑体" w:hAnsi="黑体" w:cs="Times New Roman" w:hint="eastAsia"/>
          <w:sz w:val="32"/>
          <w:szCs w:val="32"/>
        </w:rPr>
        <w:t>附件2</w:t>
      </w:r>
    </w:p>
    <w:p w:rsidR="00131C58" w:rsidRPr="00C138F7" w:rsidRDefault="00131C58" w:rsidP="00131C58">
      <w:pPr>
        <w:spacing w:line="600" w:lineRule="exact"/>
        <w:rPr>
          <w:rFonts w:ascii="Times New Roman" w:eastAsia="方正仿宋简体" w:hAnsi="Times New Roman" w:cs="Times New Roman" w:hint="eastAsia"/>
          <w:sz w:val="32"/>
          <w:szCs w:val="32"/>
        </w:rPr>
      </w:pPr>
    </w:p>
    <w:p w:rsidR="00131C58" w:rsidRPr="00C138F7" w:rsidRDefault="00131C58" w:rsidP="00131C58">
      <w:pPr>
        <w:spacing w:line="600" w:lineRule="exact"/>
        <w:rPr>
          <w:rFonts w:ascii="Times New Roman" w:eastAsia="方正仿宋简体" w:hAnsi="Times New Roman" w:cs="Times New Roman" w:hint="eastAsia"/>
          <w:sz w:val="32"/>
          <w:szCs w:val="32"/>
        </w:rPr>
      </w:pPr>
    </w:p>
    <w:p w:rsidR="00131C58" w:rsidRPr="009023FB" w:rsidRDefault="00131C58" w:rsidP="00131C58">
      <w:pPr>
        <w:spacing w:line="900" w:lineRule="exact"/>
        <w:jc w:val="center"/>
        <w:rPr>
          <w:rFonts w:ascii="创艺简标宋" w:eastAsia="创艺简标宋" w:hAnsi="宋体" w:cs="Times New Roman" w:hint="eastAsia"/>
          <w:sz w:val="48"/>
          <w:szCs w:val="48"/>
        </w:rPr>
      </w:pPr>
      <w:r w:rsidRPr="009023FB">
        <w:rPr>
          <w:rFonts w:ascii="创艺简标宋" w:eastAsia="创艺简标宋" w:hAnsi="宋体" w:cs="Times New Roman" w:hint="eastAsia"/>
          <w:sz w:val="48"/>
          <w:szCs w:val="48"/>
        </w:rPr>
        <w:t>宁波市第三批“三名”培育试点企业</w:t>
      </w:r>
    </w:p>
    <w:p w:rsidR="00131C58" w:rsidRPr="009023FB" w:rsidRDefault="00131C58" w:rsidP="00131C58">
      <w:pPr>
        <w:spacing w:line="900" w:lineRule="exact"/>
        <w:jc w:val="center"/>
        <w:rPr>
          <w:rFonts w:ascii="创艺简标宋" w:eastAsia="创艺简标宋" w:hAnsi="宋体" w:cs="Times New Roman" w:hint="eastAsia"/>
          <w:sz w:val="48"/>
          <w:szCs w:val="48"/>
        </w:rPr>
      </w:pPr>
      <w:r w:rsidRPr="009023FB">
        <w:rPr>
          <w:rFonts w:ascii="创艺简标宋" w:eastAsia="创艺简标宋" w:hAnsi="宋体" w:cs="Times New Roman" w:hint="eastAsia"/>
          <w:sz w:val="48"/>
          <w:szCs w:val="48"/>
        </w:rPr>
        <w:t>申</w:t>
      </w:r>
      <w:r w:rsidRPr="009023FB">
        <w:rPr>
          <w:rFonts w:ascii="宋体" w:eastAsia="宋体" w:hAnsi="宋体" w:cs="宋体" w:hint="eastAsia"/>
          <w:sz w:val="48"/>
          <w:szCs w:val="48"/>
        </w:rPr>
        <w:t xml:space="preserve"> </w:t>
      </w:r>
      <w:r w:rsidRPr="009023FB">
        <w:rPr>
          <w:rFonts w:ascii="创艺简标宋" w:eastAsia="创艺简标宋" w:hAnsi="宋体" w:cs="Times New Roman" w:hint="eastAsia"/>
          <w:sz w:val="48"/>
          <w:szCs w:val="48"/>
        </w:rPr>
        <w:t>请</w:t>
      </w:r>
      <w:r w:rsidRPr="009023FB">
        <w:rPr>
          <w:rFonts w:ascii="宋体" w:eastAsia="宋体" w:hAnsi="宋体" w:cs="宋体" w:hint="eastAsia"/>
          <w:sz w:val="48"/>
          <w:szCs w:val="48"/>
        </w:rPr>
        <w:t xml:space="preserve"> </w:t>
      </w:r>
      <w:r w:rsidRPr="009023FB">
        <w:rPr>
          <w:rFonts w:ascii="创艺简标宋" w:eastAsia="创艺简标宋" w:hAnsi="宋体" w:cs="Times New Roman" w:hint="eastAsia"/>
          <w:sz w:val="48"/>
          <w:szCs w:val="48"/>
        </w:rPr>
        <w:t>表</w:t>
      </w:r>
    </w:p>
    <w:p w:rsidR="00131C58" w:rsidRPr="00C138F7" w:rsidRDefault="00131C58" w:rsidP="00131C58">
      <w:pPr>
        <w:spacing w:line="600" w:lineRule="exact"/>
        <w:rPr>
          <w:rFonts w:ascii="Times New Roman" w:eastAsia="方正仿宋简体" w:hAnsi="Times New Roman" w:cs="Times New Roman"/>
          <w:sz w:val="32"/>
          <w:szCs w:val="32"/>
        </w:rPr>
      </w:pPr>
    </w:p>
    <w:p w:rsidR="00131C58" w:rsidRPr="00C138F7" w:rsidRDefault="00131C58" w:rsidP="00131C58">
      <w:pPr>
        <w:spacing w:line="360" w:lineRule="auto"/>
        <w:rPr>
          <w:rFonts w:ascii="Times New Roman" w:eastAsia="方正仿宋简体" w:hAnsi="Times New Roman" w:cs="Times New Roman" w:hint="eastAsia"/>
          <w:sz w:val="32"/>
          <w:szCs w:val="32"/>
        </w:rPr>
      </w:pPr>
    </w:p>
    <w:p w:rsidR="00131C58" w:rsidRPr="00C138F7" w:rsidRDefault="00131C58" w:rsidP="00131C58">
      <w:pPr>
        <w:spacing w:line="360" w:lineRule="auto"/>
        <w:rPr>
          <w:rFonts w:ascii="Times New Roman" w:eastAsia="方正仿宋简体" w:hAnsi="Times New Roman" w:cs="Times New Roman"/>
          <w:sz w:val="32"/>
          <w:szCs w:val="32"/>
        </w:rPr>
      </w:pPr>
    </w:p>
    <w:p w:rsidR="00131C58" w:rsidRPr="00C138F7" w:rsidRDefault="00131C58" w:rsidP="00131C58">
      <w:pPr>
        <w:spacing w:line="360" w:lineRule="auto"/>
        <w:rPr>
          <w:rFonts w:ascii="Times New Roman" w:eastAsia="方正仿宋简体" w:hAnsi="Times New Roman" w:cs="Times New Roman" w:hint="eastAsia"/>
          <w:sz w:val="32"/>
          <w:szCs w:val="32"/>
        </w:rPr>
      </w:pPr>
    </w:p>
    <w:p w:rsidR="00131C58" w:rsidRPr="00353D36" w:rsidRDefault="00131C58" w:rsidP="00131C58">
      <w:pPr>
        <w:spacing w:line="360" w:lineRule="auto"/>
        <w:jc w:val="left"/>
        <w:rPr>
          <w:rFonts w:ascii="仿宋_GB2312" w:eastAsia="仿宋_GB2312" w:hAnsi="Times New Roman" w:cs="Times New Roman" w:hint="eastAsia"/>
          <w:sz w:val="32"/>
          <w:szCs w:val="32"/>
        </w:rPr>
      </w:pPr>
    </w:p>
    <w:p w:rsidR="00131C58" w:rsidRPr="00353D36" w:rsidRDefault="00131C58" w:rsidP="00131C58">
      <w:pPr>
        <w:spacing w:line="360" w:lineRule="auto"/>
        <w:ind w:leftChars="152" w:left="319" w:firstLineChars="200" w:firstLine="640"/>
        <w:jc w:val="left"/>
        <w:rPr>
          <w:rFonts w:ascii="仿宋_GB2312" w:eastAsia="仿宋_GB2312" w:hAnsi="宋体" w:cs="Times New Roman" w:hint="eastAsia"/>
          <w:sz w:val="32"/>
          <w:szCs w:val="32"/>
          <w:u w:val="single"/>
        </w:rPr>
      </w:pPr>
      <w:r w:rsidRPr="00353D36">
        <w:rPr>
          <w:rFonts w:ascii="仿宋_GB2312" w:eastAsia="仿宋_GB2312" w:hAnsi="宋体" w:cs="Times New Roman" w:hint="eastAsia"/>
          <w:sz w:val="32"/>
          <w:szCs w:val="32"/>
        </w:rPr>
        <w:t>企业名称：</w:t>
      </w:r>
      <w:r w:rsidRPr="00353D36">
        <w:rPr>
          <w:rFonts w:ascii="仿宋_GB2312" w:eastAsia="仿宋_GB2312" w:hAnsi="宋体" w:cs="Times New Roman" w:hint="eastAsia"/>
          <w:sz w:val="32"/>
          <w:szCs w:val="32"/>
          <w:u w:val="single"/>
        </w:rPr>
        <w:t xml:space="preserve">                                </w:t>
      </w:r>
    </w:p>
    <w:p w:rsidR="00131C58" w:rsidRPr="00353D36" w:rsidRDefault="00131C58" w:rsidP="00131C58">
      <w:pPr>
        <w:spacing w:line="360" w:lineRule="auto"/>
        <w:jc w:val="left"/>
        <w:rPr>
          <w:rFonts w:ascii="仿宋_GB2312" w:eastAsia="仿宋_GB2312" w:hAnsi="宋体" w:cs="Times New Roman" w:hint="eastAsia"/>
          <w:sz w:val="32"/>
          <w:szCs w:val="32"/>
        </w:rPr>
      </w:pPr>
    </w:p>
    <w:p w:rsidR="00131C58" w:rsidRPr="00353D36" w:rsidRDefault="00131C58" w:rsidP="00131C58">
      <w:pPr>
        <w:spacing w:line="360" w:lineRule="auto"/>
        <w:ind w:firstLineChars="300" w:firstLine="960"/>
        <w:jc w:val="left"/>
        <w:rPr>
          <w:rFonts w:ascii="仿宋_GB2312" w:eastAsia="仿宋_GB2312" w:hAnsi="宋体" w:cs="Times New Roman" w:hint="eastAsia"/>
          <w:sz w:val="32"/>
          <w:szCs w:val="32"/>
        </w:rPr>
      </w:pPr>
      <w:r w:rsidRPr="00353D36">
        <w:rPr>
          <w:rFonts w:ascii="仿宋_GB2312" w:eastAsia="仿宋_GB2312" w:hAnsi="宋体" w:cs="Times New Roman" w:hint="eastAsia"/>
          <w:sz w:val="32"/>
          <w:szCs w:val="32"/>
        </w:rPr>
        <w:t>填表日期：</w:t>
      </w:r>
      <w:r w:rsidRPr="00353D36">
        <w:rPr>
          <w:rFonts w:ascii="仿宋_GB2312" w:eastAsia="仿宋_GB2312" w:hAnsi="宋体" w:cs="Times New Roman" w:hint="eastAsia"/>
          <w:sz w:val="32"/>
          <w:szCs w:val="32"/>
          <w:u w:val="single"/>
        </w:rPr>
        <w:t xml:space="preserve">                                </w:t>
      </w:r>
    </w:p>
    <w:p w:rsidR="00131C58" w:rsidRPr="00C138F7" w:rsidRDefault="00131C58" w:rsidP="00131C58">
      <w:pPr>
        <w:snapToGrid w:val="0"/>
        <w:spacing w:line="600" w:lineRule="exact"/>
        <w:rPr>
          <w:rFonts w:ascii="宋体" w:eastAsia="宋体" w:hAnsi="宋体" w:cs="Times New Roman" w:hint="eastAsia"/>
          <w:sz w:val="32"/>
          <w:szCs w:val="32"/>
        </w:rPr>
      </w:pPr>
    </w:p>
    <w:p w:rsidR="00131C58" w:rsidRPr="00C138F7" w:rsidRDefault="00131C58" w:rsidP="00131C58">
      <w:pPr>
        <w:snapToGrid w:val="0"/>
        <w:spacing w:line="600" w:lineRule="exact"/>
        <w:rPr>
          <w:rFonts w:ascii="宋体" w:eastAsia="宋体" w:hAnsi="宋体" w:cs="Times New Roman" w:hint="eastAsia"/>
          <w:sz w:val="32"/>
          <w:szCs w:val="32"/>
        </w:rPr>
      </w:pPr>
    </w:p>
    <w:p w:rsidR="00131C58" w:rsidRDefault="00131C58" w:rsidP="00131C58">
      <w:pPr>
        <w:snapToGrid w:val="0"/>
        <w:spacing w:line="600" w:lineRule="exact"/>
        <w:rPr>
          <w:rFonts w:ascii="宋体" w:eastAsia="宋体" w:hAnsi="宋体" w:cs="Times New Roman" w:hint="eastAsia"/>
          <w:sz w:val="32"/>
          <w:szCs w:val="32"/>
        </w:rPr>
      </w:pPr>
    </w:p>
    <w:p w:rsidR="00131C58" w:rsidRPr="00C138F7" w:rsidRDefault="00131C58" w:rsidP="00131C58">
      <w:pPr>
        <w:snapToGrid w:val="0"/>
        <w:spacing w:line="720" w:lineRule="exact"/>
        <w:rPr>
          <w:rFonts w:ascii="宋体" w:eastAsia="宋体" w:hAnsi="宋体" w:cs="Times New Roman" w:hint="eastAsia"/>
          <w:sz w:val="32"/>
          <w:szCs w:val="32"/>
        </w:rPr>
      </w:pPr>
    </w:p>
    <w:p w:rsidR="00131C58" w:rsidRPr="00353D36" w:rsidRDefault="00131C58" w:rsidP="00131C58">
      <w:pPr>
        <w:snapToGrid w:val="0"/>
        <w:spacing w:line="700" w:lineRule="exact"/>
        <w:jc w:val="center"/>
        <w:rPr>
          <w:rFonts w:ascii="楷体_GB2312" w:eastAsia="楷体_GB2312" w:hAnsi="宋体" w:cs="Times New Roman" w:hint="eastAsia"/>
          <w:b/>
          <w:sz w:val="36"/>
          <w:szCs w:val="36"/>
        </w:rPr>
      </w:pPr>
      <w:r w:rsidRPr="00353D36">
        <w:rPr>
          <w:rFonts w:ascii="楷体_GB2312" w:eastAsia="楷体_GB2312" w:hAnsi="宋体" w:cs="Times New Roman" w:hint="eastAsia"/>
          <w:b/>
          <w:sz w:val="36"/>
          <w:szCs w:val="36"/>
        </w:rPr>
        <w:lastRenderedPageBreak/>
        <w:t>宁波市经济和信息化委员会</w:t>
      </w:r>
    </w:p>
    <w:p w:rsidR="00131C58" w:rsidRPr="00353D36" w:rsidRDefault="00131C58" w:rsidP="00131C58">
      <w:pPr>
        <w:spacing w:line="700" w:lineRule="exact"/>
        <w:jc w:val="center"/>
        <w:rPr>
          <w:rFonts w:ascii="仿宋_GB2312" w:eastAsia="仿宋_GB2312" w:hAnsi="黑体" w:cs="Times New Roman" w:hint="eastAsia"/>
          <w:sz w:val="36"/>
          <w:szCs w:val="36"/>
        </w:rPr>
      </w:pPr>
      <w:r w:rsidRPr="00353D36">
        <w:rPr>
          <w:rFonts w:ascii="楷体_GB2312" w:eastAsia="楷体_GB2312" w:hAnsi="宋体" w:cs="Times New Roman" w:hint="eastAsia"/>
          <w:b/>
          <w:sz w:val="36"/>
          <w:szCs w:val="36"/>
        </w:rPr>
        <w:t>2017年11月</w:t>
      </w:r>
    </w:p>
    <w:p w:rsidR="00131C58" w:rsidRDefault="00131C58" w:rsidP="00131C58">
      <w:pPr>
        <w:spacing w:line="400" w:lineRule="exact"/>
        <w:rPr>
          <w:rFonts w:ascii="仿宋_GB2312" w:eastAsia="仿宋_GB2312" w:hAnsi="黑体" w:cs="Times New Roman" w:hint="eastAsia"/>
          <w:sz w:val="30"/>
          <w:szCs w:val="30"/>
        </w:rPr>
      </w:pPr>
    </w:p>
    <w:p w:rsidR="00131C58" w:rsidRPr="000D0018" w:rsidRDefault="00131C58" w:rsidP="00131C58">
      <w:pPr>
        <w:snapToGrid w:val="0"/>
        <w:spacing w:line="580" w:lineRule="exact"/>
        <w:jc w:val="center"/>
        <w:rPr>
          <w:rFonts w:ascii="创艺简标宋" w:eastAsia="创艺简标宋" w:hAnsi="Times New Roman" w:cs="Times New Roman" w:hint="eastAsia"/>
          <w:sz w:val="44"/>
          <w:szCs w:val="44"/>
        </w:rPr>
      </w:pPr>
      <w:r w:rsidRPr="000D0018">
        <w:rPr>
          <w:rFonts w:ascii="创艺简标宋" w:eastAsia="创艺简标宋" w:hAnsi="Times New Roman" w:cs="Times New Roman" w:hint="eastAsia"/>
          <w:sz w:val="44"/>
          <w:szCs w:val="44"/>
        </w:rPr>
        <w:t>填</w:t>
      </w:r>
      <w:r>
        <w:rPr>
          <w:rFonts w:ascii="宋体" w:eastAsia="宋体" w:hAnsi="宋体" w:cs="宋体" w:hint="eastAsia"/>
          <w:sz w:val="44"/>
          <w:szCs w:val="44"/>
        </w:rPr>
        <w:t xml:space="preserve"> </w:t>
      </w:r>
      <w:r w:rsidRPr="000D0018">
        <w:rPr>
          <w:rFonts w:ascii="创艺简标宋" w:eastAsia="创艺简标宋" w:hAnsi="Times New Roman" w:cs="Times New Roman" w:hint="eastAsia"/>
          <w:sz w:val="44"/>
          <w:szCs w:val="44"/>
        </w:rPr>
        <w:t>写</w:t>
      </w:r>
      <w:r>
        <w:rPr>
          <w:rFonts w:ascii="宋体" w:eastAsia="宋体" w:hAnsi="宋体" w:cs="宋体" w:hint="eastAsia"/>
          <w:sz w:val="44"/>
          <w:szCs w:val="44"/>
        </w:rPr>
        <w:t xml:space="preserve"> </w:t>
      </w:r>
      <w:r w:rsidRPr="000D0018">
        <w:rPr>
          <w:rFonts w:ascii="创艺简标宋" w:eastAsia="创艺简标宋" w:hAnsi="Times New Roman" w:cs="Times New Roman" w:hint="eastAsia"/>
          <w:sz w:val="44"/>
          <w:szCs w:val="44"/>
        </w:rPr>
        <w:t>要</w:t>
      </w:r>
      <w:r>
        <w:rPr>
          <w:rFonts w:ascii="宋体" w:eastAsia="宋体" w:hAnsi="宋体" w:cs="宋体" w:hint="eastAsia"/>
          <w:sz w:val="44"/>
          <w:szCs w:val="44"/>
        </w:rPr>
        <w:t xml:space="preserve"> </w:t>
      </w:r>
      <w:r w:rsidRPr="000D0018">
        <w:rPr>
          <w:rFonts w:ascii="创艺简标宋" w:eastAsia="创艺简标宋" w:hAnsi="Times New Roman" w:cs="Times New Roman" w:hint="eastAsia"/>
          <w:sz w:val="44"/>
          <w:szCs w:val="44"/>
        </w:rPr>
        <w:t>求</w:t>
      </w:r>
    </w:p>
    <w:p w:rsidR="00131C58" w:rsidRPr="00C138F7" w:rsidRDefault="00131C58" w:rsidP="00131C58">
      <w:pPr>
        <w:snapToGrid w:val="0"/>
        <w:spacing w:line="580" w:lineRule="exact"/>
        <w:rPr>
          <w:rFonts w:ascii="Times New Roman" w:eastAsia="方正仿宋简体" w:hAnsi="Times New Roman" w:cs="Times New Roman"/>
          <w:sz w:val="32"/>
          <w:szCs w:val="32"/>
        </w:rPr>
      </w:pPr>
    </w:p>
    <w:p w:rsidR="00131C58" w:rsidRPr="00C138F7" w:rsidRDefault="00131C58" w:rsidP="00131C58">
      <w:pPr>
        <w:adjustRightInd w:val="0"/>
        <w:snapToGrid w:val="0"/>
        <w:spacing w:line="580" w:lineRule="exact"/>
        <w:ind w:firstLineChars="200" w:firstLine="640"/>
        <w:rPr>
          <w:rFonts w:ascii="仿宋_GB2312" w:eastAsia="仿宋_GB2312" w:hAnsi="Times New Roman" w:cs="Times New Roman" w:hint="eastAsia"/>
          <w:sz w:val="32"/>
          <w:szCs w:val="32"/>
        </w:rPr>
      </w:pPr>
      <w:r w:rsidRPr="00C138F7">
        <w:rPr>
          <w:rFonts w:ascii="仿宋_GB2312" w:eastAsia="仿宋_GB2312" w:hAnsi="Times New Roman" w:cs="Times New Roman" w:hint="eastAsia"/>
          <w:sz w:val="32"/>
          <w:szCs w:val="32"/>
        </w:rPr>
        <w:t>本表涵盖三部分内容，包括企业基本情况、申报类型与方向、基础性指标等。填写要求如下：</w:t>
      </w:r>
    </w:p>
    <w:p w:rsidR="00131C58" w:rsidRPr="00C138F7" w:rsidRDefault="00131C58" w:rsidP="00131C58">
      <w:pPr>
        <w:adjustRightInd w:val="0"/>
        <w:snapToGrid w:val="0"/>
        <w:spacing w:line="580" w:lineRule="exact"/>
        <w:ind w:firstLineChars="200" w:firstLine="640"/>
        <w:rPr>
          <w:rFonts w:ascii="仿宋_GB2312" w:eastAsia="仿宋_GB2312" w:hAnsi="Times New Roman" w:cs="Times New Roman" w:hint="eastAsia"/>
          <w:sz w:val="32"/>
          <w:szCs w:val="32"/>
        </w:rPr>
      </w:pPr>
      <w:r w:rsidRPr="00C138F7">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Pr="00C138F7">
        <w:rPr>
          <w:rFonts w:ascii="仿宋_GB2312" w:eastAsia="仿宋_GB2312" w:hAnsi="Times New Roman" w:cs="Times New Roman" w:hint="eastAsia"/>
          <w:sz w:val="32"/>
          <w:szCs w:val="32"/>
        </w:rPr>
        <w:t>指定专人会同企业财务、统计部门人员填写，数据详实、准确。</w:t>
      </w:r>
    </w:p>
    <w:p w:rsidR="00131C58" w:rsidRPr="00C138F7" w:rsidRDefault="00131C58" w:rsidP="00131C58">
      <w:pPr>
        <w:adjustRightInd w:val="0"/>
        <w:snapToGrid w:val="0"/>
        <w:spacing w:line="580" w:lineRule="exact"/>
        <w:ind w:firstLineChars="200" w:firstLine="640"/>
        <w:rPr>
          <w:rFonts w:ascii="仿宋_GB2312" w:eastAsia="仿宋_GB2312" w:hAnsi="Times New Roman" w:cs="Times New Roman" w:hint="eastAsia"/>
          <w:sz w:val="32"/>
          <w:szCs w:val="32"/>
        </w:rPr>
      </w:pPr>
      <w:r w:rsidRPr="00C138F7">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w:t>
      </w:r>
      <w:r w:rsidRPr="00C138F7">
        <w:rPr>
          <w:rFonts w:ascii="仿宋_GB2312" w:eastAsia="仿宋_GB2312" w:hAnsi="Times New Roman" w:cs="Times New Roman" w:hint="eastAsia"/>
          <w:sz w:val="32"/>
          <w:szCs w:val="32"/>
        </w:rPr>
        <w:t>表内栏目不得空缺，如果某项栏目内容没有，请填“无”。</w:t>
      </w:r>
    </w:p>
    <w:p w:rsidR="00131C58" w:rsidRPr="00C138F7" w:rsidRDefault="00131C58" w:rsidP="00131C58">
      <w:pPr>
        <w:adjustRightInd w:val="0"/>
        <w:snapToGrid w:val="0"/>
        <w:spacing w:line="580" w:lineRule="exact"/>
        <w:ind w:firstLineChars="200" w:firstLine="640"/>
        <w:rPr>
          <w:rFonts w:ascii="仿宋_GB2312" w:eastAsia="仿宋_GB2312" w:hAnsi="Times New Roman" w:cs="Times New Roman" w:hint="eastAsia"/>
          <w:sz w:val="32"/>
          <w:szCs w:val="32"/>
        </w:rPr>
      </w:pPr>
      <w:r w:rsidRPr="00C138F7">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w:t>
      </w:r>
      <w:r w:rsidRPr="00C138F7">
        <w:rPr>
          <w:rFonts w:ascii="Times New Roman" w:eastAsia="仿宋_GB2312" w:hAnsi="Times New Roman" w:cs="Times New Roman"/>
          <w:sz w:val="32"/>
          <w:szCs w:val="32"/>
        </w:rPr>
        <w:t>集团或其所属下属企业不得同时申报</w:t>
      </w:r>
      <w:r w:rsidRPr="00C138F7">
        <w:rPr>
          <w:rFonts w:ascii="Times New Roman" w:eastAsia="仿宋_GB2312" w:hAnsi="Times New Roman" w:cs="Times New Roman" w:hint="eastAsia"/>
          <w:sz w:val="32"/>
          <w:szCs w:val="32"/>
        </w:rPr>
        <w:t>，以集团名义申报的企业填写合并财务报表后的数据。</w:t>
      </w:r>
    </w:p>
    <w:p w:rsidR="00131C58" w:rsidRPr="00C138F7" w:rsidRDefault="00131C58" w:rsidP="00131C58">
      <w:pPr>
        <w:adjustRightInd w:val="0"/>
        <w:snapToGrid w:val="0"/>
        <w:spacing w:line="580" w:lineRule="exact"/>
        <w:ind w:firstLine="641"/>
        <w:rPr>
          <w:rFonts w:ascii="仿宋_GB2312" w:eastAsia="仿宋_GB2312" w:hAnsi="Times New Roman" w:cs="Times New Roman" w:hint="eastAsia"/>
          <w:sz w:val="32"/>
          <w:szCs w:val="32"/>
        </w:rPr>
      </w:pPr>
      <w:r w:rsidRPr="00C138F7">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w:t>
      </w:r>
      <w:r w:rsidRPr="00C138F7">
        <w:rPr>
          <w:rFonts w:ascii="仿宋_GB2312" w:eastAsia="仿宋_GB2312" w:hAnsi="Times New Roman" w:cs="Times New Roman" w:hint="eastAsia"/>
          <w:sz w:val="32"/>
          <w:szCs w:val="32"/>
        </w:rPr>
        <w:t>以下材料随申报表一并报送：</w:t>
      </w:r>
    </w:p>
    <w:p w:rsidR="00131C58" w:rsidRPr="00C138F7" w:rsidRDefault="00131C58" w:rsidP="00131C58">
      <w:pPr>
        <w:adjustRightInd w:val="0"/>
        <w:snapToGrid w:val="0"/>
        <w:spacing w:line="580" w:lineRule="exact"/>
        <w:ind w:firstLineChars="200" w:firstLine="640"/>
        <w:rPr>
          <w:rFonts w:ascii="仿宋_GB2312" w:eastAsia="仿宋_GB2312" w:hAnsi="Times New Roman" w:cs="Times New Roman" w:hint="eastAsia"/>
          <w:sz w:val="32"/>
          <w:szCs w:val="32"/>
        </w:rPr>
      </w:pPr>
      <w:r w:rsidRPr="00C138F7">
        <w:rPr>
          <w:rFonts w:ascii="仿宋_GB2312" w:eastAsia="仿宋_GB2312" w:hAnsi="Times New Roman" w:cs="Times New Roman" w:hint="eastAsia"/>
          <w:sz w:val="32"/>
          <w:szCs w:val="32"/>
        </w:rPr>
        <w:t>（1）企业法人营业执照复印件。</w:t>
      </w:r>
    </w:p>
    <w:p w:rsidR="00131C58" w:rsidRPr="00C138F7" w:rsidRDefault="00131C58" w:rsidP="00131C58">
      <w:pPr>
        <w:adjustRightInd w:val="0"/>
        <w:snapToGrid w:val="0"/>
        <w:spacing w:line="580" w:lineRule="exact"/>
        <w:ind w:firstLine="641"/>
        <w:rPr>
          <w:rFonts w:ascii="仿宋_GB2312" w:eastAsia="仿宋_GB2312" w:hAnsi="Times New Roman" w:cs="Times New Roman" w:hint="eastAsia"/>
          <w:sz w:val="32"/>
          <w:szCs w:val="32"/>
        </w:rPr>
      </w:pPr>
      <w:r w:rsidRPr="00C138F7">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经</w:t>
      </w:r>
      <w:r w:rsidRPr="00C138F7">
        <w:rPr>
          <w:rFonts w:ascii="仿宋_GB2312" w:eastAsia="仿宋_GB2312" w:hAnsi="Times New Roman" w:cs="Times New Roman" w:hint="eastAsia"/>
          <w:sz w:val="32"/>
          <w:szCs w:val="32"/>
        </w:rPr>
        <w:t>会计师事务所或审计部门审计的企业</w:t>
      </w:r>
      <w:r>
        <w:rPr>
          <w:rFonts w:ascii="仿宋_GB2312" w:eastAsia="仿宋_GB2312" w:hAnsi="Times New Roman" w:cs="Times New Roman" w:hint="eastAsia"/>
          <w:sz w:val="32"/>
          <w:szCs w:val="32"/>
        </w:rPr>
        <w:t>2014-2016年财务报表，包括基本情况表、资产负债表、利润表</w:t>
      </w:r>
      <w:r w:rsidRPr="00C138F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单位研发活动及相关情况表</w:t>
      </w:r>
      <w:r w:rsidRPr="00C138F7">
        <w:rPr>
          <w:rFonts w:ascii="仿宋_GB2312" w:eastAsia="仿宋_GB2312" w:hAnsi="Times New Roman" w:cs="Times New Roman" w:hint="eastAsia"/>
          <w:sz w:val="32"/>
          <w:szCs w:val="32"/>
        </w:rPr>
        <w:t>等。</w:t>
      </w:r>
    </w:p>
    <w:p w:rsidR="00131C58" w:rsidRPr="00C138F7" w:rsidRDefault="00131C58" w:rsidP="00131C58">
      <w:pPr>
        <w:adjustRightInd w:val="0"/>
        <w:snapToGrid w:val="0"/>
        <w:spacing w:line="580" w:lineRule="exact"/>
        <w:ind w:firstLine="641"/>
        <w:rPr>
          <w:rFonts w:ascii="仿宋_GB2312" w:eastAsia="仿宋_GB2312" w:hAnsi="Times New Roman" w:cs="Times New Roman" w:hint="eastAsia"/>
          <w:sz w:val="32"/>
          <w:szCs w:val="32"/>
        </w:rPr>
      </w:pPr>
      <w:r w:rsidRPr="00C138F7">
        <w:rPr>
          <w:rFonts w:ascii="仿宋_GB2312" w:eastAsia="仿宋_GB2312" w:hAnsi="Times New Roman" w:cs="Times New Roman" w:hint="eastAsia"/>
          <w:sz w:val="32"/>
          <w:szCs w:val="32"/>
        </w:rPr>
        <w:t>（3）其它与填报数据资料有关的证明材料。</w:t>
      </w:r>
    </w:p>
    <w:p w:rsidR="00131C58" w:rsidRPr="00C138F7" w:rsidRDefault="00131C58" w:rsidP="00131C58">
      <w:pPr>
        <w:adjustRightInd w:val="0"/>
        <w:snapToGrid w:val="0"/>
        <w:spacing w:line="580" w:lineRule="exact"/>
        <w:ind w:firstLine="641"/>
        <w:rPr>
          <w:rFonts w:ascii="仿宋_GB2312" w:eastAsia="仿宋_GB2312" w:hAnsi="Times New Roman" w:cs="Times New Roman" w:hint="eastAsia"/>
          <w:sz w:val="32"/>
          <w:szCs w:val="32"/>
        </w:rPr>
      </w:pPr>
      <w:r w:rsidRPr="00C138F7">
        <w:rPr>
          <w:rFonts w:ascii="仿宋_GB2312" w:eastAsia="仿宋_GB2312" w:hAnsi="Times New Roman" w:cs="Times New Roman" w:hint="eastAsia"/>
          <w:sz w:val="32"/>
          <w:szCs w:val="32"/>
        </w:rPr>
        <w:t>（4）所有证实性材料均需提供纸质版1份和电子稿。</w:t>
      </w:r>
    </w:p>
    <w:p w:rsidR="00131C58" w:rsidRPr="00C138F7" w:rsidRDefault="00131C58" w:rsidP="00131C58">
      <w:pPr>
        <w:spacing w:line="360" w:lineRule="auto"/>
        <w:rPr>
          <w:rFonts w:ascii="黑体" w:eastAsia="黑体" w:hAnsi="Times New Roman" w:cs="Times New Roman" w:hint="eastAsia"/>
          <w:sz w:val="28"/>
          <w:szCs w:val="28"/>
        </w:rPr>
      </w:pPr>
    </w:p>
    <w:p w:rsidR="00131C58" w:rsidRPr="00D47C65" w:rsidRDefault="00131C58" w:rsidP="00131C58">
      <w:pPr>
        <w:spacing w:line="400" w:lineRule="exact"/>
        <w:rPr>
          <w:rFonts w:ascii="仿宋_GB2312" w:eastAsia="仿宋_GB2312" w:hAnsi="黑体" w:cs="Times New Roman" w:hint="eastAsia"/>
          <w:sz w:val="30"/>
          <w:szCs w:val="30"/>
        </w:rPr>
      </w:pPr>
    </w:p>
    <w:p w:rsidR="00131C58" w:rsidRDefault="00131C58" w:rsidP="00131C58">
      <w:pPr>
        <w:spacing w:line="400" w:lineRule="exact"/>
        <w:rPr>
          <w:rFonts w:ascii="仿宋_GB2312" w:eastAsia="仿宋_GB2312" w:hAnsi="黑体" w:cs="Times New Roman" w:hint="eastAsia"/>
          <w:sz w:val="30"/>
          <w:szCs w:val="30"/>
        </w:rPr>
      </w:pPr>
    </w:p>
    <w:p w:rsidR="00131C58" w:rsidRDefault="00131C58" w:rsidP="00131C58">
      <w:pPr>
        <w:spacing w:line="400" w:lineRule="exact"/>
        <w:rPr>
          <w:rFonts w:ascii="仿宋_GB2312" w:eastAsia="仿宋_GB2312" w:hAnsi="黑体" w:cs="Times New Roman" w:hint="eastAsia"/>
          <w:sz w:val="30"/>
          <w:szCs w:val="30"/>
        </w:rPr>
      </w:pPr>
    </w:p>
    <w:p w:rsidR="00131C58" w:rsidRDefault="00131C58" w:rsidP="00131C58">
      <w:pPr>
        <w:spacing w:line="400" w:lineRule="exact"/>
        <w:rPr>
          <w:rFonts w:ascii="仿宋_GB2312" w:eastAsia="仿宋_GB2312" w:hAnsi="黑体" w:cs="Times New Roman" w:hint="eastAsia"/>
          <w:sz w:val="30"/>
          <w:szCs w:val="30"/>
        </w:rPr>
      </w:pPr>
    </w:p>
    <w:p w:rsidR="00131C58" w:rsidRDefault="00131C58" w:rsidP="00131C58">
      <w:pPr>
        <w:spacing w:line="400" w:lineRule="exact"/>
        <w:rPr>
          <w:rFonts w:ascii="仿宋_GB2312" w:eastAsia="仿宋_GB2312" w:hAnsi="黑体" w:cs="Times New Roman" w:hint="eastAsia"/>
          <w:sz w:val="30"/>
          <w:szCs w:val="30"/>
        </w:rPr>
      </w:pPr>
    </w:p>
    <w:p w:rsidR="00131C58" w:rsidRDefault="00131C58" w:rsidP="00131C58">
      <w:pPr>
        <w:spacing w:line="400" w:lineRule="exact"/>
        <w:rPr>
          <w:rFonts w:ascii="仿宋_GB2312" w:eastAsia="仿宋_GB2312" w:hAnsi="黑体" w:cs="Times New Roman" w:hint="eastAsia"/>
          <w:sz w:val="30"/>
          <w:szCs w:val="30"/>
        </w:rPr>
      </w:pPr>
    </w:p>
    <w:p w:rsidR="00131C58" w:rsidRDefault="00131C58" w:rsidP="00131C58">
      <w:pPr>
        <w:spacing w:line="400" w:lineRule="exact"/>
        <w:rPr>
          <w:rFonts w:ascii="仿宋_GB2312" w:eastAsia="仿宋_GB2312" w:hAnsi="黑体" w:cs="Times New Roman" w:hint="eastAsia"/>
          <w:sz w:val="30"/>
          <w:szCs w:val="30"/>
        </w:rPr>
      </w:pPr>
    </w:p>
    <w:p w:rsidR="00131C58" w:rsidRPr="00C138F7" w:rsidRDefault="00131C58" w:rsidP="00131C58">
      <w:pPr>
        <w:spacing w:afterLines="50" w:line="580" w:lineRule="exact"/>
        <w:ind w:firstLineChars="100" w:firstLine="280"/>
        <w:rPr>
          <w:rFonts w:ascii="黑体" w:eastAsia="黑体" w:hAnsi="Times New Roman" w:cs="Times New Roman" w:hint="eastAsia"/>
          <w:sz w:val="28"/>
          <w:szCs w:val="28"/>
        </w:rPr>
      </w:pPr>
      <w:r w:rsidRPr="00C138F7">
        <w:rPr>
          <w:rFonts w:ascii="黑体" w:eastAsia="黑体" w:hAnsi="Times New Roman" w:cs="Times New Roman" w:hint="eastAsia"/>
          <w:sz w:val="28"/>
          <w:szCs w:val="28"/>
        </w:rPr>
        <w:t>一、企业基本情况</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2"/>
        <w:gridCol w:w="2524"/>
        <w:gridCol w:w="1812"/>
        <w:gridCol w:w="2340"/>
      </w:tblGrid>
      <w:tr w:rsidR="00131C58" w:rsidRPr="000D0018" w:rsidTr="00A23173">
        <w:trPr>
          <w:trHeight w:val="510"/>
          <w:jc w:val="center"/>
        </w:trPr>
        <w:tc>
          <w:tcPr>
            <w:tcW w:w="1802" w:type="dxa"/>
            <w:vAlign w:val="center"/>
          </w:tcPr>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企业名称</w:t>
            </w:r>
          </w:p>
        </w:tc>
        <w:tc>
          <w:tcPr>
            <w:tcW w:w="6676" w:type="dxa"/>
            <w:gridSpan w:val="3"/>
            <w:vAlign w:val="center"/>
          </w:tcPr>
          <w:p w:rsidR="00131C58" w:rsidRPr="000D0018" w:rsidRDefault="00131C58" w:rsidP="00A23173">
            <w:pPr>
              <w:adjustRightInd w:val="0"/>
              <w:snapToGrid w:val="0"/>
              <w:spacing w:line="320" w:lineRule="exact"/>
              <w:ind w:firstLineChars="2400" w:firstLine="5040"/>
              <w:jc w:val="right"/>
              <w:rPr>
                <w:rFonts w:ascii="仿宋_GB2312" w:eastAsia="仿宋_GB2312" w:hAnsi="宋体" w:cs="Times New Roman" w:hint="eastAsia"/>
                <w:szCs w:val="21"/>
              </w:rPr>
            </w:pPr>
            <w:r w:rsidRPr="000D0018">
              <w:rPr>
                <w:rFonts w:ascii="仿宋_GB2312" w:eastAsia="仿宋_GB2312" w:hAnsi="宋体" w:cs="Times New Roman" w:hint="eastAsia"/>
                <w:szCs w:val="21"/>
              </w:rPr>
              <w:t>（盖公章）</w:t>
            </w:r>
          </w:p>
        </w:tc>
      </w:tr>
      <w:tr w:rsidR="00131C58" w:rsidRPr="000D0018" w:rsidTr="00A23173">
        <w:trPr>
          <w:trHeight w:val="510"/>
          <w:jc w:val="center"/>
        </w:trPr>
        <w:tc>
          <w:tcPr>
            <w:tcW w:w="1802" w:type="dxa"/>
            <w:vAlign w:val="center"/>
          </w:tcPr>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注册地址</w:t>
            </w:r>
          </w:p>
        </w:tc>
        <w:tc>
          <w:tcPr>
            <w:tcW w:w="2524" w:type="dxa"/>
            <w:vAlign w:val="center"/>
          </w:tcPr>
          <w:p w:rsidR="00131C58" w:rsidRPr="000D0018" w:rsidRDefault="00131C58" w:rsidP="00A23173">
            <w:pPr>
              <w:adjustRightInd w:val="0"/>
              <w:snapToGrid w:val="0"/>
              <w:spacing w:line="320" w:lineRule="exact"/>
              <w:jc w:val="left"/>
              <w:rPr>
                <w:rFonts w:ascii="仿宋_GB2312" w:eastAsia="仿宋_GB2312" w:hAnsi="宋体" w:cs="Times New Roman" w:hint="eastAsia"/>
                <w:szCs w:val="21"/>
              </w:rPr>
            </w:pPr>
          </w:p>
        </w:tc>
        <w:tc>
          <w:tcPr>
            <w:tcW w:w="1812" w:type="dxa"/>
            <w:vAlign w:val="center"/>
          </w:tcPr>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r>
              <w:rPr>
                <w:rFonts w:ascii="仿宋_GB2312" w:eastAsia="仿宋_GB2312" w:hAnsi="宋体" w:cs="Times New Roman" w:hint="eastAsia"/>
                <w:szCs w:val="21"/>
              </w:rPr>
              <w:t xml:space="preserve">邮  </w:t>
            </w:r>
            <w:r w:rsidRPr="000D0018">
              <w:rPr>
                <w:rFonts w:ascii="仿宋_GB2312" w:eastAsia="仿宋_GB2312" w:hAnsi="宋体" w:cs="Times New Roman" w:hint="eastAsia"/>
                <w:szCs w:val="21"/>
              </w:rPr>
              <w:t>编</w:t>
            </w:r>
          </w:p>
        </w:tc>
        <w:tc>
          <w:tcPr>
            <w:tcW w:w="2340" w:type="dxa"/>
            <w:vAlign w:val="center"/>
          </w:tcPr>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p>
        </w:tc>
      </w:tr>
      <w:tr w:rsidR="00131C58" w:rsidRPr="000D0018" w:rsidTr="00A23173">
        <w:trPr>
          <w:trHeight w:val="510"/>
          <w:jc w:val="center"/>
        </w:trPr>
        <w:tc>
          <w:tcPr>
            <w:tcW w:w="1802" w:type="dxa"/>
            <w:vAlign w:val="center"/>
          </w:tcPr>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法定代表人</w:t>
            </w:r>
          </w:p>
        </w:tc>
        <w:tc>
          <w:tcPr>
            <w:tcW w:w="2524" w:type="dxa"/>
            <w:vAlign w:val="center"/>
          </w:tcPr>
          <w:p w:rsidR="00131C58" w:rsidRPr="000D0018" w:rsidRDefault="00131C58" w:rsidP="00A23173">
            <w:pPr>
              <w:adjustRightInd w:val="0"/>
              <w:snapToGrid w:val="0"/>
              <w:spacing w:line="320" w:lineRule="exact"/>
              <w:jc w:val="left"/>
              <w:rPr>
                <w:rFonts w:ascii="仿宋_GB2312" w:eastAsia="仿宋_GB2312" w:hAnsi="宋体" w:cs="Times New Roman" w:hint="eastAsia"/>
                <w:szCs w:val="21"/>
              </w:rPr>
            </w:pPr>
          </w:p>
        </w:tc>
        <w:tc>
          <w:tcPr>
            <w:tcW w:w="1812" w:type="dxa"/>
            <w:vAlign w:val="center"/>
          </w:tcPr>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联系方式</w:t>
            </w:r>
          </w:p>
        </w:tc>
        <w:tc>
          <w:tcPr>
            <w:tcW w:w="2340" w:type="dxa"/>
            <w:vAlign w:val="center"/>
          </w:tcPr>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p>
        </w:tc>
      </w:tr>
      <w:tr w:rsidR="00131C58" w:rsidRPr="000D0018" w:rsidTr="00A23173">
        <w:trPr>
          <w:trHeight w:val="757"/>
          <w:jc w:val="center"/>
        </w:trPr>
        <w:tc>
          <w:tcPr>
            <w:tcW w:w="1802" w:type="dxa"/>
            <w:vAlign w:val="center"/>
          </w:tcPr>
          <w:p w:rsidR="00131C58" w:rsidRDefault="00131C58" w:rsidP="00A23173">
            <w:pPr>
              <w:adjustRightInd w:val="0"/>
              <w:snapToGrid w:val="0"/>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培育试点工作</w:t>
            </w:r>
          </w:p>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负责人姓名</w:t>
            </w:r>
          </w:p>
        </w:tc>
        <w:tc>
          <w:tcPr>
            <w:tcW w:w="2524" w:type="dxa"/>
            <w:vAlign w:val="center"/>
          </w:tcPr>
          <w:p w:rsidR="00131C58" w:rsidRPr="000D0018" w:rsidRDefault="00131C58" w:rsidP="00A23173">
            <w:pPr>
              <w:adjustRightInd w:val="0"/>
              <w:snapToGrid w:val="0"/>
              <w:spacing w:line="320" w:lineRule="exact"/>
              <w:jc w:val="left"/>
              <w:rPr>
                <w:rFonts w:ascii="仿宋_GB2312" w:eastAsia="仿宋_GB2312" w:hAnsi="宋体" w:cs="Times New Roman" w:hint="eastAsia"/>
                <w:szCs w:val="21"/>
              </w:rPr>
            </w:pPr>
          </w:p>
        </w:tc>
        <w:tc>
          <w:tcPr>
            <w:tcW w:w="1812" w:type="dxa"/>
            <w:vAlign w:val="center"/>
          </w:tcPr>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联系人职务</w:t>
            </w:r>
          </w:p>
        </w:tc>
        <w:tc>
          <w:tcPr>
            <w:tcW w:w="2340" w:type="dxa"/>
            <w:vAlign w:val="center"/>
          </w:tcPr>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p>
        </w:tc>
      </w:tr>
      <w:tr w:rsidR="00131C58" w:rsidRPr="000D0018" w:rsidTr="00A23173">
        <w:trPr>
          <w:trHeight w:val="510"/>
          <w:jc w:val="center"/>
        </w:trPr>
        <w:tc>
          <w:tcPr>
            <w:tcW w:w="1802" w:type="dxa"/>
            <w:vAlign w:val="center"/>
          </w:tcPr>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电子邮箱</w:t>
            </w:r>
          </w:p>
        </w:tc>
        <w:tc>
          <w:tcPr>
            <w:tcW w:w="2524" w:type="dxa"/>
            <w:vAlign w:val="center"/>
          </w:tcPr>
          <w:p w:rsidR="00131C58" w:rsidRPr="000D0018" w:rsidRDefault="00131C58" w:rsidP="00A23173">
            <w:pPr>
              <w:adjustRightInd w:val="0"/>
              <w:snapToGrid w:val="0"/>
              <w:spacing w:line="320" w:lineRule="exact"/>
              <w:jc w:val="left"/>
              <w:rPr>
                <w:rFonts w:ascii="仿宋_GB2312" w:eastAsia="仿宋_GB2312" w:hAnsi="宋体" w:cs="Times New Roman" w:hint="eastAsia"/>
                <w:szCs w:val="21"/>
              </w:rPr>
            </w:pPr>
          </w:p>
        </w:tc>
        <w:tc>
          <w:tcPr>
            <w:tcW w:w="1812" w:type="dxa"/>
            <w:vAlign w:val="center"/>
          </w:tcPr>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联系方式</w:t>
            </w:r>
          </w:p>
        </w:tc>
        <w:tc>
          <w:tcPr>
            <w:tcW w:w="2340" w:type="dxa"/>
            <w:vAlign w:val="center"/>
          </w:tcPr>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p>
        </w:tc>
      </w:tr>
      <w:tr w:rsidR="00131C58" w:rsidRPr="000D0018" w:rsidTr="00A23173">
        <w:trPr>
          <w:trHeight w:val="510"/>
          <w:jc w:val="center"/>
        </w:trPr>
        <w:tc>
          <w:tcPr>
            <w:tcW w:w="1802" w:type="dxa"/>
            <w:vMerge w:val="restart"/>
            <w:vAlign w:val="center"/>
          </w:tcPr>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企业性质</w:t>
            </w:r>
          </w:p>
        </w:tc>
        <w:tc>
          <w:tcPr>
            <w:tcW w:w="6676" w:type="dxa"/>
            <w:gridSpan w:val="3"/>
            <w:vAlign w:val="center"/>
          </w:tcPr>
          <w:p w:rsidR="00131C58" w:rsidRPr="000D0018" w:rsidRDefault="00131C58" w:rsidP="00A23173">
            <w:pPr>
              <w:adjustRightInd w:val="0"/>
              <w:snapToGrid w:val="0"/>
              <w:spacing w:line="320" w:lineRule="exact"/>
              <w:jc w:val="left"/>
              <w:rPr>
                <w:rFonts w:ascii="仿宋_GB2312" w:eastAsia="仿宋_GB2312" w:hAnsi="宋体" w:cs="Times New Roman" w:hint="eastAsia"/>
                <w:szCs w:val="21"/>
              </w:rPr>
            </w:pPr>
            <w:r w:rsidRPr="000D0018">
              <w:rPr>
                <w:rFonts w:ascii="仿宋_GB2312" w:eastAsia="仿宋_GB2312" w:hAnsi="宋体" w:cs="Times New Roman" w:hint="eastAsia"/>
                <w:szCs w:val="21"/>
              </w:rPr>
              <w:t>□国有企业 □集体企业 □私营企业 □其他企业</w:t>
            </w:r>
          </w:p>
        </w:tc>
      </w:tr>
      <w:tr w:rsidR="00131C58" w:rsidRPr="000D0018" w:rsidTr="00A23173">
        <w:trPr>
          <w:trHeight w:val="510"/>
          <w:jc w:val="center"/>
        </w:trPr>
        <w:tc>
          <w:tcPr>
            <w:tcW w:w="1802" w:type="dxa"/>
            <w:vMerge/>
            <w:vAlign w:val="center"/>
          </w:tcPr>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p>
        </w:tc>
        <w:tc>
          <w:tcPr>
            <w:tcW w:w="6676" w:type="dxa"/>
            <w:gridSpan w:val="3"/>
            <w:vAlign w:val="center"/>
          </w:tcPr>
          <w:p w:rsidR="00131C58" w:rsidRPr="000D0018" w:rsidRDefault="00131C58" w:rsidP="00A23173">
            <w:pPr>
              <w:adjustRightInd w:val="0"/>
              <w:snapToGrid w:val="0"/>
              <w:spacing w:line="320" w:lineRule="exact"/>
              <w:jc w:val="left"/>
              <w:rPr>
                <w:rFonts w:ascii="仿宋_GB2312" w:eastAsia="仿宋_GB2312" w:hAnsi="宋体" w:cs="Times New Roman" w:hint="eastAsia"/>
                <w:szCs w:val="21"/>
              </w:rPr>
            </w:pPr>
            <w:r w:rsidRPr="000D0018">
              <w:rPr>
                <w:rFonts w:ascii="仿宋_GB2312" w:eastAsia="仿宋_GB2312" w:hAnsi="宋体" w:cs="Times New Roman" w:hint="eastAsia"/>
                <w:szCs w:val="21"/>
              </w:rPr>
              <w:t>□有限责任公司 □股份有限公司 □股份合作企业 □其他企业</w:t>
            </w:r>
          </w:p>
        </w:tc>
      </w:tr>
      <w:tr w:rsidR="00131C58" w:rsidRPr="000D0018" w:rsidTr="00A23173">
        <w:trPr>
          <w:trHeight w:val="510"/>
          <w:jc w:val="center"/>
        </w:trPr>
        <w:tc>
          <w:tcPr>
            <w:tcW w:w="1802" w:type="dxa"/>
            <w:vMerge w:val="restart"/>
            <w:vAlign w:val="center"/>
          </w:tcPr>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申报企业类型</w:t>
            </w:r>
          </w:p>
        </w:tc>
        <w:tc>
          <w:tcPr>
            <w:tcW w:w="6676" w:type="dxa"/>
            <w:gridSpan w:val="3"/>
            <w:vAlign w:val="center"/>
          </w:tcPr>
          <w:p w:rsidR="00131C58" w:rsidRPr="000D0018" w:rsidRDefault="00131C58" w:rsidP="00A23173">
            <w:pPr>
              <w:adjustRightInd w:val="0"/>
              <w:snapToGrid w:val="0"/>
              <w:spacing w:line="320" w:lineRule="exact"/>
              <w:jc w:val="left"/>
              <w:rPr>
                <w:rFonts w:ascii="仿宋_GB2312" w:eastAsia="仿宋_GB2312" w:hAnsi="宋体" w:cs="Times New Roman" w:hint="eastAsia"/>
                <w:szCs w:val="21"/>
              </w:rPr>
            </w:pPr>
            <w:r w:rsidRPr="000D0018">
              <w:rPr>
                <w:rFonts w:ascii="仿宋_GB2312" w:eastAsia="仿宋_GB2312" w:hAnsi="宋体" w:cs="Times New Roman" w:hint="eastAsia"/>
                <w:szCs w:val="21"/>
              </w:rPr>
              <w:t>□单一独立核算企业   □集团公司</w:t>
            </w:r>
          </w:p>
        </w:tc>
      </w:tr>
      <w:tr w:rsidR="00131C58" w:rsidRPr="000D0018" w:rsidTr="00A23173">
        <w:trPr>
          <w:trHeight w:val="785"/>
          <w:jc w:val="center"/>
        </w:trPr>
        <w:tc>
          <w:tcPr>
            <w:tcW w:w="1802" w:type="dxa"/>
            <w:vMerge/>
            <w:vAlign w:val="center"/>
          </w:tcPr>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p>
        </w:tc>
        <w:tc>
          <w:tcPr>
            <w:tcW w:w="6676" w:type="dxa"/>
            <w:gridSpan w:val="3"/>
            <w:vAlign w:val="center"/>
          </w:tcPr>
          <w:p w:rsidR="00131C58" w:rsidRPr="000D0018" w:rsidRDefault="00131C58" w:rsidP="00A23173">
            <w:pPr>
              <w:adjustRightInd w:val="0"/>
              <w:snapToGrid w:val="0"/>
              <w:spacing w:line="320" w:lineRule="exact"/>
              <w:jc w:val="left"/>
              <w:rPr>
                <w:rFonts w:ascii="仿宋_GB2312" w:eastAsia="仿宋_GB2312" w:hAnsi="宋体" w:cs="Times New Roman" w:hint="eastAsia"/>
                <w:szCs w:val="21"/>
              </w:rPr>
            </w:pPr>
            <w:r w:rsidRPr="000D0018">
              <w:rPr>
                <w:rFonts w:ascii="仿宋_GB2312" w:eastAsia="仿宋_GB2312" w:hAnsi="宋体" w:cs="Times New Roman" w:hint="eastAsia"/>
                <w:szCs w:val="21"/>
              </w:rPr>
              <w:t>□市工业行业骨干企业 □制造业单项冠军培育企业 □高成长企业</w:t>
            </w:r>
            <w:r>
              <w:rPr>
                <w:rFonts w:ascii="仿宋_GB2312" w:eastAsia="仿宋_GB2312" w:hAnsi="宋体" w:cs="Times New Roman" w:hint="eastAsia"/>
                <w:szCs w:val="21"/>
              </w:rPr>
              <w:t xml:space="preserve">  </w:t>
            </w:r>
            <w:r w:rsidRPr="000D0018">
              <w:rPr>
                <w:rFonts w:ascii="仿宋_GB2312" w:eastAsia="仿宋_GB2312" w:hAnsi="宋体" w:cs="Times New Roman" w:hint="eastAsia"/>
                <w:szCs w:val="21"/>
              </w:rPr>
              <w:t>□市长质量奖企业</w:t>
            </w:r>
          </w:p>
        </w:tc>
      </w:tr>
      <w:tr w:rsidR="00131C58" w:rsidRPr="000D0018" w:rsidTr="00A23173">
        <w:trPr>
          <w:trHeight w:val="510"/>
          <w:jc w:val="center"/>
        </w:trPr>
        <w:tc>
          <w:tcPr>
            <w:tcW w:w="1802" w:type="dxa"/>
            <w:vAlign w:val="center"/>
          </w:tcPr>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r w:rsidRPr="000D0018">
              <w:rPr>
                <w:rFonts w:ascii="仿宋_GB2312" w:eastAsia="仿宋_GB2312" w:hAnsi="Times New Roman" w:cs="Times New Roman" w:hint="eastAsia"/>
                <w:szCs w:val="21"/>
              </w:rPr>
              <w:t>主导产品名称</w:t>
            </w:r>
          </w:p>
        </w:tc>
        <w:tc>
          <w:tcPr>
            <w:tcW w:w="6676" w:type="dxa"/>
            <w:gridSpan w:val="3"/>
            <w:vAlign w:val="center"/>
          </w:tcPr>
          <w:p w:rsidR="00131C58" w:rsidRPr="000D0018" w:rsidRDefault="00131C58" w:rsidP="00A23173">
            <w:pPr>
              <w:adjustRightInd w:val="0"/>
              <w:snapToGrid w:val="0"/>
              <w:spacing w:line="320" w:lineRule="exact"/>
              <w:jc w:val="left"/>
              <w:rPr>
                <w:rFonts w:ascii="仿宋_GB2312" w:eastAsia="仿宋_GB2312" w:hAnsi="宋体" w:cs="Times New Roman" w:hint="eastAsia"/>
                <w:szCs w:val="21"/>
              </w:rPr>
            </w:pPr>
          </w:p>
        </w:tc>
      </w:tr>
      <w:tr w:rsidR="00131C58" w:rsidRPr="000D0018" w:rsidTr="00A23173">
        <w:trPr>
          <w:trHeight w:val="1449"/>
          <w:jc w:val="center"/>
        </w:trPr>
        <w:tc>
          <w:tcPr>
            <w:tcW w:w="1802" w:type="dxa"/>
            <w:vAlign w:val="center"/>
          </w:tcPr>
          <w:p w:rsidR="00131C58" w:rsidRDefault="00131C58" w:rsidP="00A23173">
            <w:pPr>
              <w:adjustRightInd w:val="0"/>
              <w:snapToGrid w:val="0"/>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是否存在以下</w:t>
            </w:r>
          </w:p>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任一情况：</w:t>
            </w:r>
          </w:p>
          <w:p w:rsidR="00131C58" w:rsidRPr="000D0018" w:rsidRDefault="00131C58" w:rsidP="00A23173">
            <w:pPr>
              <w:adjustRightInd w:val="0"/>
              <w:snapToGrid w:val="0"/>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 是</w:t>
            </w:r>
          </w:p>
          <w:p w:rsidR="00131C58" w:rsidRPr="000D0018" w:rsidRDefault="00131C58" w:rsidP="00A23173">
            <w:pPr>
              <w:adjustRightInd w:val="0"/>
              <w:snapToGrid w:val="0"/>
              <w:spacing w:line="320" w:lineRule="exact"/>
              <w:jc w:val="center"/>
              <w:rPr>
                <w:rFonts w:ascii="仿宋_GB2312" w:eastAsia="仿宋_GB2312" w:hAnsi="Times New Roman" w:cs="Times New Roman" w:hint="eastAsia"/>
                <w:szCs w:val="21"/>
              </w:rPr>
            </w:pPr>
            <w:r w:rsidRPr="000D0018">
              <w:rPr>
                <w:rFonts w:ascii="仿宋_GB2312" w:eastAsia="仿宋_GB2312" w:hAnsi="宋体" w:cs="Times New Roman" w:hint="eastAsia"/>
                <w:szCs w:val="21"/>
              </w:rPr>
              <w:t>□ 否</w:t>
            </w:r>
          </w:p>
        </w:tc>
        <w:tc>
          <w:tcPr>
            <w:tcW w:w="6676" w:type="dxa"/>
            <w:gridSpan w:val="3"/>
            <w:vAlign w:val="center"/>
          </w:tcPr>
          <w:p w:rsidR="00131C58" w:rsidRPr="000D0018" w:rsidRDefault="00131C58" w:rsidP="00A23173">
            <w:pPr>
              <w:adjustRightInd w:val="0"/>
              <w:snapToGrid w:val="0"/>
              <w:spacing w:line="320" w:lineRule="exact"/>
              <w:rPr>
                <w:rFonts w:ascii="仿宋_GB2312" w:eastAsia="仿宋_GB2312" w:hAnsi="宋体" w:cs="Times New Roman" w:hint="eastAsia"/>
                <w:szCs w:val="21"/>
              </w:rPr>
            </w:pPr>
            <w:r w:rsidRPr="000D0018">
              <w:rPr>
                <w:rFonts w:ascii="仿宋_GB2312" w:eastAsia="仿宋_GB2312" w:hAnsi="宋体" w:cs="Times New Roman" w:hint="eastAsia"/>
                <w:szCs w:val="21"/>
              </w:rPr>
              <w:t>①单位产值能耗高于行业平均水平或列入本市淘汰类、限止类。</w:t>
            </w:r>
          </w:p>
          <w:p w:rsidR="00131C58" w:rsidRPr="000D0018" w:rsidRDefault="00131C58" w:rsidP="00A23173">
            <w:pPr>
              <w:adjustRightInd w:val="0"/>
              <w:snapToGrid w:val="0"/>
              <w:spacing w:line="320" w:lineRule="exact"/>
              <w:rPr>
                <w:rFonts w:ascii="仿宋_GB2312" w:eastAsia="仿宋_GB2312" w:hAnsi="宋体" w:cs="Times New Roman" w:hint="eastAsia"/>
                <w:szCs w:val="21"/>
              </w:rPr>
            </w:pPr>
            <w:r w:rsidRPr="000D0018">
              <w:rPr>
                <w:rFonts w:ascii="仿宋_GB2312" w:eastAsia="仿宋_GB2312" w:hAnsi="宋体" w:cs="Times New Roman" w:hint="eastAsia"/>
                <w:szCs w:val="21"/>
              </w:rPr>
              <w:t>②近三年是否有环保、安全、质量、纳税等严重不良记录，欠发职工工资或欠缴养老保险费，社会治安综合治理未达标，发生重大群体性事件，被相关行政管理部门行政处罚。</w:t>
            </w:r>
          </w:p>
        </w:tc>
      </w:tr>
    </w:tbl>
    <w:p w:rsidR="00131C58" w:rsidRPr="00C138F7" w:rsidRDefault="00131C58" w:rsidP="00131C58">
      <w:pPr>
        <w:spacing w:afterLines="50" w:line="580" w:lineRule="exact"/>
        <w:ind w:firstLineChars="100" w:firstLine="280"/>
        <w:jc w:val="left"/>
        <w:rPr>
          <w:rFonts w:ascii="黑体" w:eastAsia="黑体" w:hAnsi="Times New Roman" w:cs="Times New Roman" w:hint="eastAsia"/>
          <w:sz w:val="28"/>
          <w:szCs w:val="28"/>
        </w:rPr>
      </w:pPr>
      <w:r w:rsidRPr="00C138F7">
        <w:rPr>
          <w:rFonts w:ascii="黑体" w:eastAsia="黑体" w:hAnsi="Times New Roman" w:cs="Times New Roman" w:hint="eastAsia"/>
          <w:sz w:val="28"/>
          <w:szCs w:val="28"/>
        </w:rPr>
        <w:t>二、申报类型及方向</w:t>
      </w:r>
    </w:p>
    <w:tbl>
      <w:tblPr>
        <w:tblW w:w="4708" w:type="pct"/>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7"/>
        <w:gridCol w:w="6467"/>
      </w:tblGrid>
      <w:tr w:rsidR="00131C58" w:rsidRPr="000D0018" w:rsidTr="00A23173">
        <w:trPr>
          <w:trHeight w:val="1261"/>
          <w:jc w:val="center"/>
        </w:trPr>
        <w:tc>
          <w:tcPr>
            <w:tcW w:w="970" w:type="pct"/>
            <w:shd w:val="clear" w:color="auto" w:fill="auto"/>
            <w:vAlign w:val="center"/>
          </w:tcPr>
          <w:p w:rsidR="00131C58" w:rsidRPr="000D0018" w:rsidRDefault="00131C58" w:rsidP="00A23173">
            <w:pPr>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申报类型</w:t>
            </w:r>
          </w:p>
          <w:p w:rsidR="00131C58" w:rsidRPr="000D0018" w:rsidRDefault="00131C58" w:rsidP="00A23173">
            <w:pPr>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（单选）</w:t>
            </w:r>
          </w:p>
        </w:tc>
        <w:tc>
          <w:tcPr>
            <w:tcW w:w="4030" w:type="pct"/>
            <w:shd w:val="clear" w:color="auto" w:fill="auto"/>
            <w:vAlign w:val="center"/>
          </w:tcPr>
          <w:p w:rsidR="00131C58" w:rsidRPr="000D0018" w:rsidRDefault="00131C58" w:rsidP="00A23173">
            <w:pPr>
              <w:spacing w:line="320" w:lineRule="exact"/>
              <w:jc w:val="left"/>
              <w:rPr>
                <w:rFonts w:ascii="仿宋_GB2312" w:eastAsia="仿宋_GB2312" w:hAnsi="宋体" w:cs="Times New Roman" w:hint="eastAsia"/>
                <w:szCs w:val="21"/>
              </w:rPr>
            </w:pPr>
            <w:r w:rsidRPr="000D0018">
              <w:rPr>
                <w:rFonts w:ascii="仿宋_GB2312" w:eastAsia="仿宋_GB2312" w:hAnsi="宋体" w:cs="Times New Roman" w:hint="eastAsia"/>
                <w:szCs w:val="21"/>
              </w:rPr>
              <w:t>□总部型企业               □品牌型企业</w:t>
            </w:r>
          </w:p>
          <w:p w:rsidR="00131C58" w:rsidRPr="000D0018" w:rsidRDefault="00131C58" w:rsidP="00A23173">
            <w:pPr>
              <w:spacing w:line="320" w:lineRule="exact"/>
              <w:jc w:val="left"/>
              <w:rPr>
                <w:rFonts w:ascii="仿宋_GB2312" w:eastAsia="仿宋_GB2312" w:hAnsi="宋体" w:cs="Times New Roman" w:hint="eastAsia"/>
                <w:szCs w:val="21"/>
              </w:rPr>
            </w:pPr>
            <w:r w:rsidRPr="000D0018">
              <w:rPr>
                <w:rFonts w:ascii="仿宋_GB2312" w:eastAsia="仿宋_GB2312" w:hAnsi="宋体" w:cs="Times New Roman" w:hint="eastAsia"/>
                <w:szCs w:val="21"/>
              </w:rPr>
              <w:t>□协同制造型龙头企业       □绿色与安全制造型企业</w:t>
            </w:r>
          </w:p>
          <w:p w:rsidR="00131C58" w:rsidRPr="000D0018" w:rsidRDefault="00131C58" w:rsidP="00A23173">
            <w:pPr>
              <w:spacing w:line="320" w:lineRule="exact"/>
              <w:jc w:val="left"/>
              <w:rPr>
                <w:rFonts w:ascii="仿宋_GB2312" w:eastAsia="仿宋_GB2312" w:hAnsi="宋体" w:cs="Times New Roman" w:hint="eastAsia"/>
                <w:szCs w:val="21"/>
              </w:rPr>
            </w:pPr>
            <w:r w:rsidRPr="000D0018">
              <w:rPr>
                <w:rFonts w:ascii="仿宋_GB2312" w:eastAsia="仿宋_GB2312" w:hAnsi="宋体" w:cs="Times New Roman" w:hint="eastAsia"/>
                <w:szCs w:val="21"/>
              </w:rPr>
              <w:t>□高新技术型上市企业</w:t>
            </w:r>
          </w:p>
        </w:tc>
      </w:tr>
      <w:tr w:rsidR="00131C58" w:rsidRPr="000D0018" w:rsidTr="00A23173">
        <w:trPr>
          <w:trHeight w:val="1150"/>
          <w:jc w:val="center"/>
        </w:trPr>
        <w:tc>
          <w:tcPr>
            <w:tcW w:w="970" w:type="pct"/>
            <w:shd w:val="clear" w:color="auto" w:fill="auto"/>
            <w:vAlign w:val="center"/>
          </w:tcPr>
          <w:p w:rsidR="00131C58" w:rsidRPr="000D0018" w:rsidRDefault="00131C58" w:rsidP="00A23173">
            <w:pPr>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申报培育</w:t>
            </w:r>
          </w:p>
          <w:p w:rsidR="00131C58" w:rsidRPr="000D0018" w:rsidRDefault="00131C58" w:rsidP="00A23173">
            <w:pPr>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主要方向</w:t>
            </w:r>
          </w:p>
          <w:p w:rsidR="00131C58" w:rsidRPr="000D0018" w:rsidRDefault="00131C58" w:rsidP="00A23173">
            <w:pPr>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（单选）</w:t>
            </w:r>
          </w:p>
        </w:tc>
        <w:tc>
          <w:tcPr>
            <w:tcW w:w="4030" w:type="pct"/>
            <w:shd w:val="clear" w:color="auto" w:fill="auto"/>
            <w:vAlign w:val="center"/>
          </w:tcPr>
          <w:p w:rsidR="00131C58" w:rsidRPr="000D0018" w:rsidRDefault="00131C58" w:rsidP="00A23173">
            <w:pPr>
              <w:spacing w:line="320" w:lineRule="exact"/>
              <w:jc w:val="left"/>
              <w:rPr>
                <w:rFonts w:ascii="仿宋_GB2312" w:eastAsia="仿宋_GB2312" w:hAnsi="宋体" w:cs="Times New Roman" w:hint="eastAsia"/>
                <w:szCs w:val="21"/>
              </w:rPr>
            </w:pPr>
            <w:r w:rsidRPr="000D0018">
              <w:rPr>
                <w:rFonts w:ascii="仿宋_GB2312" w:eastAsia="仿宋_GB2312" w:hAnsi="宋体" w:cs="Times New Roman" w:hint="eastAsia"/>
                <w:szCs w:val="21"/>
              </w:rPr>
              <w:t>□技术创新   □管理创新   □制造方式创新   □商业模式创新</w:t>
            </w:r>
          </w:p>
        </w:tc>
      </w:tr>
      <w:tr w:rsidR="00131C58" w:rsidRPr="000D0018" w:rsidTr="00A23173">
        <w:trPr>
          <w:trHeight w:val="1568"/>
          <w:jc w:val="center"/>
        </w:trPr>
        <w:tc>
          <w:tcPr>
            <w:tcW w:w="970" w:type="pct"/>
            <w:shd w:val="clear" w:color="auto" w:fill="auto"/>
            <w:vAlign w:val="center"/>
          </w:tcPr>
          <w:p w:rsidR="00131C58" w:rsidRDefault="00131C58" w:rsidP="00A23173">
            <w:pPr>
              <w:spacing w:line="320" w:lineRule="exact"/>
              <w:jc w:val="center"/>
              <w:rPr>
                <w:rFonts w:ascii="仿宋_GB2312" w:eastAsia="仿宋_GB2312" w:hAnsi="Times New Roman" w:cs="Times New Roman" w:hint="eastAsia"/>
                <w:szCs w:val="21"/>
              </w:rPr>
            </w:pPr>
            <w:r w:rsidRPr="000D0018">
              <w:rPr>
                <w:rFonts w:ascii="仿宋_GB2312" w:eastAsia="仿宋_GB2312" w:hAnsi="Times New Roman" w:cs="Times New Roman" w:hint="eastAsia"/>
                <w:szCs w:val="21"/>
              </w:rPr>
              <w:t>企业基本情况</w:t>
            </w:r>
          </w:p>
          <w:p w:rsidR="00131C58" w:rsidRPr="000D0018" w:rsidRDefault="00131C58" w:rsidP="00A23173">
            <w:pPr>
              <w:spacing w:line="320" w:lineRule="exact"/>
              <w:jc w:val="center"/>
              <w:rPr>
                <w:rFonts w:ascii="仿宋_GB2312" w:eastAsia="仿宋_GB2312" w:hAnsi="Times New Roman" w:cs="Times New Roman" w:hint="eastAsia"/>
                <w:szCs w:val="21"/>
              </w:rPr>
            </w:pPr>
            <w:r w:rsidRPr="000D0018">
              <w:rPr>
                <w:rFonts w:ascii="仿宋_GB2312" w:eastAsia="仿宋_GB2312" w:hAnsi="Times New Roman" w:cs="Times New Roman" w:hint="eastAsia"/>
                <w:szCs w:val="21"/>
              </w:rPr>
              <w:t>及下步打算</w:t>
            </w:r>
          </w:p>
        </w:tc>
        <w:tc>
          <w:tcPr>
            <w:tcW w:w="4030" w:type="pct"/>
            <w:shd w:val="clear" w:color="auto" w:fill="auto"/>
            <w:vAlign w:val="center"/>
          </w:tcPr>
          <w:p w:rsidR="00131C58" w:rsidRPr="000D0018" w:rsidRDefault="00131C58" w:rsidP="00A23173">
            <w:pPr>
              <w:spacing w:line="320" w:lineRule="exact"/>
              <w:jc w:val="left"/>
              <w:rPr>
                <w:rFonts w:ascii="仿宋_GB2312" w:eastAsia="仿宋_GB2312" w:hAnsi="Times New Roman" w:cs="Times New Roman" w:hint="eastAsia"/>
                <w:szCs w:val="21"/>
              </w:rPr>
            </w:pPr>
            <w:r w:rsidRPr="000D0018">
              <w:rPr>
                <w:rFonts w:ascii="仿宋_GB2312" w:eastAsia="仿宋_GB2312" w:hAnsi="Times New Roman" w:cs="Times New Roman" w:hint="eastAsia"/>
                <w:szCs w:val="21"/>
              </w:rPr>
              <w:t>1</w:t>
            </w:r>
            <w:r>
              <w:rPr>
                <w:rFonts w:ascii="仿宋_GB2312" w:eastAsia="仿宋_GB2312" w:hAnsi="Times New Roman" w:cs="Times New Roman" w:hint="eastAsia"/>
                <w:szCs w:val="21"/>
              </w:rPr>
              <w:t>.</w:t>
            </w:r>
            <w:r w:rsidRPr="000D0018">
              <w:rPr>
                <w:rFonts w:ascii="仿宋_GB2312" w:eastAsia="仿宋_GB2312" w:hAnsi="Times New Roman" w:cs="Times New Roman" w:hint="eastAsia"/>
                <w:szCs w:val="21"/>
              </w:rPr>
              <w:t>企业基本情况；</w:t>
            </w:r>
          </w:p>
          <w:p w:rsidR="00131C58" w:rsidRPr="000D0018" w:rsidRDefault="00131C58" w:rsidP="00A23173">
            <w:pPr>
              <w:spacing w:line="320" w:lineRule="exact"/>
              <w:jc w:val="left"/>
              <w:rPr>
                <w:rFonts w:ascii="仿宋_GB2312" w:eastAsia="仿宋_GB2312" w:hAnsi="Times New Roman" w:cs="Times New Roman" w:hint="eastAsia"/>
                <w:szCs w:val="21"/>
              </w:rPr>
            </w:pPr>
            <w:r w:rsidRPr="000D0018">
              <w:rPr>
                <w:rFonts w:ascii="仿宋_GB2312" w:eastAsia="仿宋_GB2312" w:hAnsi="Times New Roman" w:cs="Times New Roman" w:hint="eastAsia"/>
                <w:szCs w:val="21"/>
              </w:rPr>
              <w:t>2</w:t>
            </w:r>
            <w:r>
              <w:rPr>
                <w:rFonts w:ascii="仿宋_GB2312" w:eastAsia="仿宋_GB2312" w:hAnsi="Times New Roman" w:cs="Times New Roman" w:hint="eastAsia"/>
                <w:szCs w:val="21"/>
              </w:rPr>
              <w:t>.</w:t>
            </w:r>
            <w:r w:rsidRPr="000D0018">
              <w:rPr>
                <w:rFonts w:ascii="仿宋_GB2312" w:eastAsia="仿宋_GB2312" w:hAnsi="Times New Roman" w:cs="Times New Roman" w:hint="eastAsia"/>
                <w:szCs w:val="21"/>
              </w:rPr>
              <w:t>企业在选择该类型及主攻方向上的做法及优势；</w:t>
            </w:r>
          </w:p>
          <w:p w:rsidR="00131C58" w:rsidRPr="000D0018" w:rsidRDefault="00131C58" w:rsidP="00A23173">
            <w:pPr>
              <w:spacing w:line="320" w:lineRule="exact"/>
              <w:jc w:val="left"/>
              <w:rPr>
                <w:rFonts w:ascii="仿宋_GB2312" w:eastAsia="仿宋_GB2312" w:hAnsi="Times New Roman" w:cs="Times New Roman" w:hint="eastAsia"/>
                <w:szCs w:val="21"/>
              </w:rPr>
            </w:pPr>
            <w:r w:rsidRPr="000D0018">
              <w:rPr>
                <w:rFonts w:ascii="仿宋_GB2312" w:eastAsia="仿宋_GB2312" w:hAnsi="Times New Roman" w:cs="Times New Roman" w:hint="eastAsia"/>
                <w:szCs w:val="21"/>
              </w:rPr>
              <w:t>3</w:t>
            </w:r>
            <w:r>
              <w:rPr>
                <w:rFonts w:ascii="仿宋_GB2312" w:eastAsia="仿宋_GB2312" w:hAnsi="Times New Roman" w:cs="Times New Roman" w:hint="eastAsia"/>
                <w:szCs w:val="21"/>
              </w:rPr>
              <w:t>.</w:t>
            </w:r>
            <w:r w:rsidRPr="000D0018">
              <w:rPr>
                <w:rFonts w:ascii="仿宋_GB2312" w:eastAsia="仿宋_GB2312" w:hAnsi="Times New Roman" w:cs="Times New Roman" w:hint="eastAsia"/>
                <w:szCs w:val="21"/>
              </w:rPr>
              <w:t>在选定培育类型和创新主攻方向的基础上，提出下步工作打算</w:t>
            </w:r>
            <w:r w:rsidRPr="003A267E">
              <w:rPr>
                <w:rFonts w:ascii="仿宋_GB2312" w:eastAsia="仿宋_GB2312" w:hAnsi="Times New Roman" w:cs="Times New Roman" w:hint="eastAsia"/>
                <w:szCs w:val="21"/>
              </w:rPr>
              <w:t>。（另附书面材料）</w:t>
            </w:r>
          </w:p>
        </w:tc>
      </w:tr>
    </w:tbl>
    <w:p w:rsidR="00131C58" w:rsidRPr="00C138F7" w:rsidRDefault="00131C58" w:rsidP="00131C58">
      <w:pPr>
        <w:spacing w:line="580" w:lineRule="exact"/>
        <w:ind w:firstLineChars="50" w:firstLine="140"/>
        <w:rPr>
          <w:rFonts w:ascii="黑体" w:eastAsia="黑体" w:hAnsi="Times New Roman" w:cs="Times New Roman" w:hint="eastAsia"/>
          <w:sz w:val="28"/>
          <w:szCs w:val="28"/>
        </w:rPr>
      </w:pPr>
      <w:r w:rsidRPr="00C138F7">
        <w:rPr>
          <w:rFonts w:ascii="黑体" w:eastAsia="黑体" w:hAnsi="Times New Roman" w:cs="Times New Roman" w:hint="eastAsia"/>
          <w:sz w:val="28"/>
          <w:szCs w:val="28"/>
        </w:rPr>
        <w:lastRenderedPageBreak/>
        <w:t>三、基础性指标</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1857"/>
        <w:gridCol w:w="1857"/>
        <w:gridCol w:w="1858"/>
        <w:tblGridChange w:id="4">
          <w:tblGrid>
            <w:gridCol w:w="2772"/>
            <w:gridCol w:w="1857"/>
            <w:gridCol w:w="1857"/>
            <w:gridCol w:w="1858"/>
          </w:tblGrid>
        </w:tblGridChange>
      </w:tblGrid>
      <w:tr w:rsidR="00131C58" w:rsidRPr="000D0018" w:rsidTr="00A23173">
        <w:trPr>
          <w:trHeight w:val="510"/>
        </w:trPr>
        <w:tc>
          <w:tcPr>
            <w:tcW w:w="2772" w:type="dxa"/>
            <w:shd w:val="clear" w:color="auto" w:fill="auto"/>
            <w:vAlign w:val="center"/>
          </w:tcPr>
          <w:p w:rsidR="00131C58" w:rsidRPr="00A93C7A" w:rsidRDefault="00131C58" w:rsidP="00A23173">
            <w:pPr>
              <w:jc w:val="center"/>
              <w:rPr>
                <w:rFonts w:ascii="黑体" w:eastAsia="黑体" w:hAnsi="黑体" w:cs="Times New Roman" w:hint="eastAsia"/>
                <w:szCs w:val="21"/>
              </w:rPr>
            </w:pPr>
            <w:r w:rsidRPr="00A93C7A">
              <w:rPr>
                <w:rFonts w:ascii="黑体" w:eastAsia="黑体" w:hAnsi="黑体" w:cs="Times New Roman" w:hint="eastAsia"/>
                <w:szCs w:val="21"/>
              </w:rPr>
              <w:t>指    标</w:t>
            </w:r>
          </w:p>
        </w:tc>
        <w:tc>
          <w:tcPr>
            <w:tcW w:w="1857" w:type="dxa"/>
            <w:shd w:val="clear" w:color="auto" w:fill="auto"/>
            <w:vAlign w:val="center"/>
          </w:tcPr>
          <w:p w:rsidR="00131C58" w:rsidRPr="00A93C7A" w:rsidRDefault="00131C58" w:rsidP="00A23173">
            <w:pPr>
              <w:jc w:val="center"/>
              <w:rPr>
                <w:rFonts w:ascii="黑体" w:eastAsia="黑体" w:hAnsi="黑体" w:cs="Times New Roman" w:hint="eastAsia"/>
                <w:szCs w:val="21"/>
              </w:rPr>
            </w:pPr>
            <w:r w:rsidRPr="00A93C7A">
              <w:rPr>
                <w:rFonts w:ascii="黑体" w:eastAsia="黑体" w:hAnsi="黑体" w:cs="Times New Roman" w:hint="eastAsia"/>
                <w:szCs w:val="21"/>
              </w:rPr>
              <w:t>2014年</w:t>
            </w:r>
          </w:p>
        </w:tc>
        <w:tc>
          <w:tcPr>
            <w:tcW w:w="1857" w:type="dxa"/>
            <w:shd w:val="clear" w:color="auto" w:fill="auto"/>
            <w:vAlign w:val="center"/>
          </w:tcPr>
          <w:p w:rsidR="00131C58" w:rsidRPr="00A93C7A" w:rsidRDefault="00131C58" w:rsidP="00A23173">
            <w:pPr>
              <w:jc w:val="center"/>
              <w:rPr>
                <w:rFonts w:ascii="黑体" w:eastAsia="黑体" w:hAnsi="黑体" w:cs="Times New Roman" w:hint="eastAsia"/>
                <w:szCs w:val="21"/>
              </w:rPr>
            </w:pPr>
            <w:r w:rsidRPr="00A93C7A">
              <w:rPr>
                <w:rFonts w:ascii="黑体" w:eastAsia="黑体" w:hAnsi="黑体" w:cs="Times New Roman" w:hint="eastAsia"/>
                <w:szCs w:val="21"/>
              </w:rPr>
              <w:t>2015年</w:t>
            </w:r>
          </w:p>
        </w:tc>
        <w:tc>
          <w:tcPr>
            <w:tcW w:w="1858" w:type="dxa"/>
            <w:shd w:val="clear" w:color="auto" w:fill="auto"/>
            <w:vAlign w:val="center"/>
          </w:tcPr>
          <w:p w:rsidR="00131C58" w:rsidRPr="00A93C7A" w:rsidRDefault="00131C58" w:rsidP="00A23173">
            <w:pPr>
              <w:jc w:val="center"/>
              <w:rPr>
                <w:rFonts w:ascii="黑体" w:eastAsia="黑体" w:hAnsi="黑体" w:cs="Times New Roman" w:hint="eastAsia"/>
                <w:szCs w:val="21"/>
              </w:rPr>
            </w:pPr>
            <w:r w:rsidRPr="00A93C7A">
              <w:rPr>
                <w:rFonts w:ascii="黑体" w:eastAsia="黑体" w:hAnsi="黑体" w:cs="Times New Roman" w:hint="eastAsia"/>
                <w:szCs w:val="21"/>
              </w:rPr>
              <w:t>2016年</w:t>
            </w:r>
          </w:p>
        </w:tc>
      </w:tr>
      <w:tr w:rsidR="00131C58" w:rsidRPr="000D0018" w:rsidTr="00A23173">
        <w:trPr>
          <w:trHeight w:val="510"/>
        </w:trPr>
        <w:tc>
          <w:tcPr>
            <w:tcW w:w="2772"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color w:val="000000"/>
                <w:szCs w:val="21"/>
              </w:rPr>
            </w:pPr>
            <w:r w:rsidRPr="000D0018">
              <w:rPr>
                <w:rFonts w:ascii="仿宋_GB2312" w:eastAsia="仿宋_GB2312" w:hAnsi="Times New Roman" w:cs="Times New Roman" w:hint="eastAsia"/>
                <w:color w:val="000000"/>
                <w:szCs w:val="21"/>
              </w:rPr>
              <w:t>*工业总产值（万元）</w:t>
            </w: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8"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r>
      <w:tr w:rsidR="00131C58" w:rsidRPr="000D0018" w:rsidTr="00A23173">
        <w:trPr>
          <w:trHeight w:val="510"/>
        </w:trPr>
        <w:tc>
          <w:tcPr>
            <w:tcW w:w="2772"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color w:val="000000"/>
                <w:szCs w:val="21"/>
              </w:rPr>
            </w:pPr>
            <w:r w:rsidRPr="000D0018">
              <w:rPr>
                <w:rFonts w:ascii="仿宋_GB2312" w:eastAsia="仿宋_GB2312" w:hAnsi="Times New Roman" w:cs="Times New Roman" w:hint="eastAsia"/>
                <w:color w:val="000000"/>
                <w:szCs w:val="21"/>
              </w:rPr>
              <w:t>*销售收入（万元）</w:t>
            </w: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8"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r>
      <w:tr w:rsidR="00131C58" w:rsidRPr="000D0018" w:rsidTr="00A23173">
        <w:trPr>
          <w:trHeight w:val="510"/>
        </w:trPr>
        <w:tc>
          <w:tcPr>
            <w:tcW w:w="2772"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color w:val="000000"/>
                <w:szCs w:val="21"/>
              </w:rPr>
            </w:pPr>
            <w:r w:rsidRPr="000D0018">
              <w:rPr>
                <w:rFonts w:ascii="仿宋_GB2312" w:eastAsia="仿宋_GB2312" w:hAnsi="Times New Roman" w:cs="Times New Roman" w:hint="eastAsia"/>
                <w:color w:val="000000"/>
                <w:szCs w:val="21"/>
              </w:rPr>
              <w:t>*其中：自主品牌</w:t>
            </w:r>
          </w:p>
          <w:p w:rsidR="00131C58" w:rsidRPr="000D0018" w:rsidRDefault="00131C58" w:rsidP="00A23173">
            <w:pPr>
              <w:spacing w:line="320" w:lineRule="exact"/>
              <w:jc w:val="center"/>
              <w:rPr>
                <w:rFonts w:ascii="仿宋_GB2312" w:eastAsia="仿宋_GB2312" w:hAnsi="Times New Roman" w:cs="Times New Roman" w:hint="eastAsia"/>
                <w:color w:val="000000"/>
                <w:szCs w:val="21"/>
              </w:rPr>
            </w:pPr>
            <w:r w:rsidRPr="000D0018">
              <w:rPr>
                <w:rFonts w:ascii="仿宋_GB2312" w:eastAsia="仿宋_GB2312" w:hAnsi="Times New Roman" w:cs="Times New Roman" w:hint="eastAsia"/>
                <w:color w:val="000000"/>
                <w:szCs w:val="21"/>
              </w:rPr>
              <w:t>销售收入（万元）</w:t>
            </w: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8"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r>
      <w:tr w:rsidR="00131C58" w:rsidRPr="000D0018" w:rsidTr="00A23173">
        <w:trPr>
          <w:trHeight w:val="510"/>
        </w:trPr>
        <w:tc>
          <w:tcPr>
            <w:tcW w:w="2772" w:type="dxa"/>
            <w:shd w:val="clear" w:color="auto" w:fill="auto"/>
            <w:vAlign w:val="center"/>
          </w:tcPr>
          <w:p w:rsidR="00131C58" w:rsidRPr="000D0018" w:rsidRDefault="00131C58" w:rsidP="00A23173">
            <w:pPr>
              <w:spacing w:line="320" w:lineRule="exact"/>
              <w:ind w:firstLineChars="150" w:firstLine="315"/>
              <w:jc w:val="center"/>
              <w:rPr>
                <w:rFonts w:ascii="仿宋_GB2312" w:eastAsia="仿宋_GB2312" w:hAnsi="Times New Roman" w:cs="Times New Roman" w:hint="eastAsia"/>
                <w:color w:val="000000"/>
                <w:szCs w:val="21"/>
              </w:rPr>
            </w:pPr>
            <w:r w:rsidRPr="000D0018">
              <w:rPr>
                <w:rFonts w:ascii="仿宋_GB2312" w:eastAsia="仿宋_GB2312" w:hAnsi="Times New Roman" w:cs="Times New Roman" w:hint="eastAsia"/>
                <w:color w:val="000000"/>
                <w:szCs w:val="21"/>
              </w:rPr>
              <w:t>营业收入（万元）</w:t>
            </w: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8"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r>
      <w:tr w:rsidR="00131C58" w:rsidRPr="000D0018" w:rsidTr="00A23173">
        <w:trPr>
          <w:trHeight w:val="510"/>
        </w:trPr>
        <w:tc>
          <w:tcPr>
            <w:tcW w:w="2772" w:type="dxa"/>
            <w:shd w:val="clear" w:color="auto" w:fill="auto"/>
            <w:vAlign w:val="center"/>
          </w:tcPr>
          <w:p w:rsidR="00131C58" w:rsidRPr="000D0018" w:rsidRDefault="00131C58" w:rsidP="00A23173">
            <w:pPr>
              <w:spacing w:line="320" w:lineRule="exact"/>
              <w:ind w:firstLineChars="150" w:firstLine="315"/>
              <w:jc w:val="center"/>
              <w:rPr>
                <w:rFonts w:ascii="仿宋_GB2312" w:eastAsia="仿宋_GB2312" w:hAnsi="Times New Roman" w:cs="Times New Roman" w:hint="eastAsia"/>
                <w:color w:val="000000"/>
                <w:szCs w:val="21"/>
              </w:rPr>
            </w:pPr>
            <w:r w:rsidRPr="000D0018">
              <w:rPr>
                <w:rFonts w:ascii="仿宋_GB2312" w:eastAsia="仿宋_GB2312" w:hAnsi="Times New Roman" w:cs="Times New Roman" w:hint="eastAsia"/>
                <w:color w:val="000000"/>
                <w:szCs w:val="21"/>
              </w:rPr>
              <w:t>营业利润（万元）</w:t>
            </w: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8"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r>
      <w:tr w:rsidR="00131C58" w:rsidRPr="000D0018" w:rsidTr="00A23173">
        <w:trPr>
          <w:trHeight w:val="510"/>
        </w:trPr>
        <w:tc>
          <w:tcPr>
            <w:tcW w:w="2772" w:type="dxa"/>
            <w:shd w:val="clear" w:color="auto" w:fill="auto"/>
            <w:vAlign w:val="center"/>
          </w:tcPr>
          <w:p w:rsidR="00131C58" w:rsidRPr="000D0018" w:rsidRDefault="00131C58" w:rsidP="00A23173">
            <w:pPr>
              <w:spacing w:line="320" w:lineRule="exact"/>
              <w:ind w:firstLineChars="150" w:firstLine="315"/>
              <w:jc w:val="center"/>
              <w:rPr>
                <w:rFonts w:ascii="仿宋_GB2312" w:eastAsia="仿宋_GB2312" w:hAnsi="Times New Roman" w:cs="Times New Roman" w:hint="eastAsia"/>
                <w:color w:val="000000"/>
                <w:szCs w:val="21"/>
              </w:rPr>
            </w:pPr>
            <w:r w:rsidRPr="000D0018">
              <w:rPr>
                <w:rFonts w:ascii="仿宋_GB2312" w:eastAsia="仿宋_GB2312" w:hAnsi="Times New Roman" w:cs="Times New Roman" w:hint="eastAsia"/>
                <w:color w:val="000000"/>
                <w:szCs w:val="21"/>
              </w:rPr>
              <w:t>利税总额（万元）</w:t>
            </w: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8"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r>
      <w:tr w:rsidR="00131C58" w:rsidRPr="000D0018" w:rsidTr="00A23173">
        <w:trPr>
          <w:trHeight w:val="510"/>
        </w:trPr>
        <w:tc>
          <w:tcPr>
            <w:tcW w:w="2772" w:type="dxa"/>
            <w:shd w:val="clear" w:color="auto" w:fill="auto"/>
            <w:vAlign w:val="center"/>
          </w:tcPr>
          <w:p w:rsidR="00131C58" w:rsidRPr="000D0018" w:rsidRDefault="00131C58" w:rsidP="00A23173">
            <w:pPr>
              <w:spacing w:line="320" w:lineRule="exact"/>
              <w:ind w:firstLineChars="150" w:firstLine="315"/>
              <w:jc w:val="center"/>
              <w:rPr>
                <w:rFonts w:ascii="仿宋_GB2312" w:eastAsia="仿宋_GB2312" w:hAnsi="Times New Roman" w:cs="Times New Roman" w:hint="eastAsia"/>
                <w:color w:val="000000"/>
                <w:szCs w:val="21"/>
              </w:rPr>
            </w:pPr>
            <w:r w:rsidRPr="000D0018">
              <w:rPr>
                <w:rFonts w:ascii="仿宋_GB2312" w:eastAsia="仿宋_GB2312" w:hAnsi="Times New Roman" w:cs="Times New Roman" w:hint="eastAsia"/>
                <w:color w:val="000000"/>
                <w:szCs w:val="21"/>
              </w:rPr>
              <w:t>税收总额（万元）</w:t>
            </w: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8"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r>
      <w:tr w:rsidR="00131C58" w:rsidRPr="000D0018" w:rsidTr="00A23173">
        <w:trPr>
          <w:trHeight w:val="510"/>
        </w:trPr>
        <w:tc>
          <w:tcPr>
            <w:tcW w:w="2772" w:type="dxa"/>
            <w:shd w:val="clear" w:color="auto" w:fill="auto"/>
            <w:vAlign w:val="center"/>
          </w:tcPr>
          <w:p w:rsidR="00131C58" w:rsidRPr="000D0018" w:rsidRDefault="00131C58" w:rsidP="00A23173">
            <w:pPr>
              <w:spacing w:line="320" w:lineRule="exact"/>
              <w:ind w:firstLineChars="150" w:firstLine="315"/>
              <w:jc w:val="center"/>
              <w:rPr>
                <w:rFonts w:ascii="仿宋_GB2312" w:eastAsia="仿宋_GB2312" w:hAnsi="Times New Roman" w:cs="Times New Roman" w:hint="eastAsia"/>
                <w:szCs w:val="21"/>
              </w:rPr>
            </w:pPr>
            <w:r w:rsidRPr="000D0018">
              <w:rPr>
                <w:rFonts w:ascii="仿宋_GB2312" w:eastAsia="仿宋_GB2312" w:hAnsi="Times New Roman" w:cs="Times New Roman" w:hint="eastAsia"/>
                <w:szCs w:val="21"/>
              </w:rPr>
              <w:t>R&amp;D支出（万元）</w:t>
            </w: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8"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r>
      <w:tr w:rsidR="00131C58" w:rsidRPr="000D0018" w:rsidTr="00A23173">
        <w:trPr>
          <w:trHeight w:val="510"/>
        </w:trPr>
        <w:tc>
          <w:tcPr>
            <w:tcW w:w="2772" w:type="dxa"/>
            <w:shd w:val="clear" w:color="auto" w:fill="auto"/>
            <w:vAlign w:val="center"/>
          </w:tcPr>
          <w:p w:rsidR="00131C58" w:rsidRPr="000D0018" w:rsidRDefault="00131C58" w:rsidP="00A23173">
            <w:pPr>
              <w:spacing w:line="320" w:lineRule="exact"/>
              <w:ind w:firstLineChars="150" w:firstLine="315"/>
              <w:jc w:val="center"/>
              <w:rPr>
                <w:rFonts w:ascii="仿宋_GB2312" w:eastAsia="仿宋_GB2312" w:hAnsi="Times New Roman" w:cs="Times New Roman" w:hint="eastAsia"/>
                <w:szCs w:val="21"/>
              </w:rPr>
            </w:pPr>
            <w:r w:rsidRPr="000D0018">
              <w:rPr>
                <w:rFonts w:ascii="仿宋_GB2312" w:eastAsia="仿宋_GB2312" w:hAnsi="Times New Roman" w:cs="Times New Roman" w:hint="eastAsia"/>
                <w:szCs w:val="21"/>
              </w:rPr>
              <w:t>企业占地面积（亩）</w:t>
            </w: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8"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r>
      <w:tr w:rsidR="00131C58" w:rsidRPr="000D0018" w:rsidTr="00A23173">
        <w:trPr>
          <w:trHeight w:val="510"/>
        </w:trPr>
        <w:tc>
          <w:tcPr>
            <w:tcW w:w="2772" w:type="dxa"/>
            <w:shd w:val="clear" w:color="auto" w:fill="auto"/>
            <w:vAlign w:val="center"/>
          </w:tcPr>
          <w:p w:rsidR="00131C58" w:rsidRPr="00A93C7A" w:rsidRDefault="00131C58" w:rsidP="00A23173">
            <w:pPr>
              <w:spacing w:line="320" w:lineRule="exact"/>
              <w:jc w:val="center"/>
              <w:rPr>
                <w:rFonts w:ascii="仿宋_GB2312" w:eastAsia="仿宋_GB2312" w:hAnsi="Times New Roman" w:cs="Times New Roman" w:hint="eastAsia"/>
                <w:spacing w:val="-4"/>
                <w:szCs w:val="21"/>
              </w:rPr>
            </w:pPr>
            <w:r w:rsidRPr="00A93C7A">
              <w:rPr>
                <w:rFonts w:ascii="仿宋_GB2312" w:eastAsia="仿宋_GB2312" w:hAnsi="Times New Roman" w:cs="Times New Roman" w:hint="eastAsia"/>
                <w:spacing w:val="-4"/>
                <w:szCs w:val="21"/>
              </w:rPr>
              <w:t>其中：企业市内占地面积（亩）</w:t>
            </w: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8"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r>
      <w:tr w:rsidR="00131C58" w:rsidRPr="000D0018" w:rsidTr="00A23173">
        <w:trPr>
          <w:trHeight w:val="510"/>
        </w:trPr>
        <w:tc>
          <w:tcPr>
            <w:tcW w:w="2772" w:type="dxa"/>
            <w:shd w:val="clear" w:color="auto" w:fill="auto"/>
            <w:vAlign w:val="center"/>
          </w:tcPr>
          <w:p w:rsidR="00131C58" w:rsidRPr="000D0018" w:rsidRDefault="00131C58" w:rsidP="00A23173">
            <w:pPr>
              <w:spacing w:line="320" w:lineRule="exact"/>
              <w:ind w:firstLineChars="150" w:firstLine="315"/>
              <w:jc w:val="center"/>
              <w:rPr>
                <w:rFonts w:ascii="仿宋_GB2312" w:eastAsia="仿宋_GB2312" w:hAnsi="Times New Roman" w:cs="Times New Roman" w:hint="eastAsia"/>
                <w:szCs w:val="21"/>
              </w:rPr>
            </w:pPr>
            <w:r w:rsidRPr="000D0018">
              <w:rPr>
                <w:rFonts w:ascii="仿宋_GB2312" w:eastAsia="仿宋_GB2312" w:hAnsi="Times New Roman" w:cs="Times New Roman" w:hint="eastAsia"/>
                <w:szCs w:val="21"/>
              </w:rPr>
              <w:t>企业能耗（吨标煤）</w:t>
            </w: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8"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r>
      <w:tr w:rsidR="00131C58" w:rsidRPr="000D0018" w:rsidTr="00A23173">
        <w:trPr>
          <w:trHeight w:val="510"/>
        </w:trPr>
        <w:tc>
          <w:tcPr>
            <w:tcW w:w="2772" w:type="dxa"/>
            <w:shd w:val="clear" w:color="auto" w:fill="auto"/>
            <w:vAlign w:val="center"/>
          </w:tcPr>
          <w:p w:rsidR="00131C58" w:rsidRPr="000D0018" w:rsidRDefault="00131C58" w:rsidP="00A23173">
            <w:pPr>
              <w:spacing w:line="320" w:lineRule="exact"/>
              <w:ind w:firstLineChars="150" w:firstLine="315"/>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员工总数（人）</w:t>
            </w: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8"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r>
      <w:tr w:rsidR="00131C58" w:rsidRPr="000D0018" w:rsidTr="00A23173">
        <w:trPr>
          <w:trHeight w:val="510"/>
        </w:trPr>
        <w:tc>
          <w:tcPr>
            <w:tcW w:w="2772" w:type="dxa"/>
            <w:shd w:val="clear" w:color="auto" w:fill="auto"/>
            <w:vAlign w:val="center"/>
          </w:tcPr>
          <w:p w:rsidR="00131C58" w:rsidRPr="000D0018" w:rsidRDefault="00131C58" w:rsidP="00A23173">
            <w:pPr>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其中：研发人员总数（人）</w:t>
            </w: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8"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r>
      <w:tr w:rsidR="00131C58" w:rsidRPr="000D0018" w:rsidTr="00A23173">
        <w:trPr>
          <w:trHeight w:val="510"/>
        </w:trPr>
        <w:tc>
          <w:tcPr>
            <w:tcW w:w="2772" w:type="dxa"/>
            <w:shd w:val="clear" w:color="auto" w:fill="auto"/>
            <w:vAlign w:val="center"/>
          </w:tcPr>
          <w:p w:rsidR="00131C58" w:rsidRPr="000D0018" w:rsidRDefault="00131C58" w:rsidP="00A23173">
            <w:pPr>
              <w:spacing w:line="320" w:lineRule="exact"/>
              <w:ind w:firstLineChars="150" w:firstLine="315"/>
              <w:jc w:val="center"/>
              <w:rPr>
                <w:rFonts w:ascii="仿宋_GB2312" w:eastAsia="仿宋_GB2312" w:hAnsi="Times New Roman" w:cs="Times New Roman" w:hint="eastAsia"/>
                <w:szCs w:val="21"/>
              </w:rPr>
            </w:pPr>
            <w:r w:rsidRPr="000D0018">
              <w:rPr>
                <w:rFonts w:ascii="仿宋_GB2312" w:eastAsia="仿宋_GB2312" w:hAnsi="Times New Roman" w:cs="Times New Roman" w:hint="eastAsia"/>
                <w:szCs w:val="21"/>
              </w:rPr>
              <w:t>累计发明专利（个）</w:t>
            </w: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7"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c>
          <w:tcPr>
            <w:tcW w:w="1858" w:type="dxa"/>
            <w:shd w:val="clear" w:color="auto" w:fill="auto"/>
            <w:vAlign w:val="center"/>
          </w:tcPr>
          <w:p w:rsidR="00131C58" w:rsidRPr="000D0018" w:rsidRDefault="00131C58" w:rsidP="00A23173">
            <w:pPr>
              <w:spacing w:line="320" w:lineRule="exact"/>
              <w:jc w:val="center"/>
              <w:rPr>
                <w:rFonts w:ascii="仿宋_GB2312" w:eastAsia="仿宋_GB2312" w:hAnsi="Times New Roman" w:cs="Times New Roman" w:hint="eastAsia"/>
                <w:szCs w:val="21"/>
              </w:rPr>
            </w:pPr>
          </w:p>
        </w:tc>
      </w:tr>
      <w:tr w:rsidR="00131C58" w:rsidRPr="000D0018" w:rsidTr="00A23173">
        <w:trPr>
          <w:trHeight w:val="510"/>
        </w:trPr>
        <w:tc>
          <w:tcPr>
            <w:tcW w:w="2772" w:type="dxa"/>
            <w:shd w:val="clear" w:color="auto" w:fill="auto"/>
            <w:vAlign w:val="center"/>
          </w:tcPr>
          <w:p w:rsidR="00131C58" w:rsidRPr="000D0018" w:rsidRDefault="00131C58" w:rsidP="00A23173">
            <w:pPr>
              <w:ind w:firstLineChars="150" w:firstLine="315"/>
              <w:rPr>
                <w:rFonts w:ascii="仿宋_GB2312" w:eastAsia="仿宋_GB2312" w:hAnsi="Times New Roman" w:cs="Times New Roman" w:hint="eastAsia"/>
                <w:szCs w:val="21"/>
              </w:rPr>
            </w:pPr>
            <w:r w:rsidRPr="000D0018">
              <w:rPr>
                <w:rFonts w:ascii="仿宋_GB2312" w:eastAsia="仿宋_GB2312" w:hAnsi="Times New Roman" w:cs="Times New Roman" w:hint="eastAsia"/>
                <w:szCs w:val="21"/>
              </w:rPr>
              <w:t>商标建设情况</w:t>
            </w:r>
          </w:p>
        </w:tc>
        <w:tc>
          <w:tcPr>
            <w:tcW w:w="5572" w:type="dxa"/>
            <w:gridSpan w:val="3"/>
            <w:shd w:val="clear" w:color="auto" w:fill="auto"/>
            <w:vAlign w:val="center"/>
          </w:tcPr>
          <w:p w:rsidR="00131C58" w:rsidRPr="000D0018" w:rsidRDefault="00131C58" w:rsidP="00A23173">
            <w:pPr>
              <w:jc w:val="center"/>
              <w:rPr>
                <w:rFonts w:ascii="仿宋_GB2312" w:eastAsia="仿宋_GB2312" w:hAnsi="Times New Roman" w:cs="Times New Roman" w:hint="eastAsia"/>
                <w:szCs w:val="21"/>
              </w:rPr>
            </w:pPr>
            <w:r w:rsidRPr="000D0018">
              <w:rPr>
                <w:rFonts w:ascii="仿宋_GB2312" w:eastAsia="仿宋_GB2312" w:hAnsi="Times New Roman" w:cs="Times New Roman" w:hint="eastAsia"/>
                <w:szCs w:val="21"/>
              </w:rPr>
              <w:t>□国家级         □省级         □市级</w:t>
            </w:r>
          </w:p>
        </w:tc>
      </w:tr>
      <w:tr w:rsidR="00131C58" w:rsidRPr="000D0018" w:rsidTr="00A23173">
        <w:trPr>
          <w:trHeight w:val="841"/>
        </w:trPr>
        <w:tc>
          <w:tcPr>
            <w:tcW w:w="2772" w:type="dxa"/>
            <w:shd w:val="clear" w:color="auto" w:fill="auto"/>
            <w:vAlign w:val="center"/>
          </w:tcPr>
          <w:p w:rsidR="00131C58" w:rsidRPr="000D0018" w:rsidRDefault="00131C58" w:rsidP="00A23173">
            <w:pPr>
              <w:spacing w:line="320" w:lineRule="exact"/>
              <w:rPr>
                <w:rFonts w:ascii="仿宋_GB2312" w:eastAsia="仿宋_GB2312" w:hAnsi="宋体" w:cs="Times New Roman" w:hint="eastAsia"/>
                <w:szCs w:val="21"/>
              </w:rPr>
            </w:pPr>
            <w:r w:rsidRPr="000D0018">
              <w:rPr>
                <w:rFonts w:ascii="仿宋_GB2312" w:eastAsia="仿宋_GB2312" w:hAnsi="宋体" w:cs="Times New Roman" w:hint="eastAsia"/>
                <w:szCs w:val="21"/>
              </w:rPr>
              <w:t>企业内设研发机构认定情况</w:t>
            </w:r>
          </w:p>
        </w:tc>
        <w:tc>
          <w:tcPr>
            <w:tcW w:w="5572" w:type="dxa"/>
            <w:gridSpan w:val="3"/>
            <w:shd w:val="clear" w:color="auto" w:fill="auto"/>
            <w:vAlign w:val="center"/>
          </w:tcPr>
          <w:p w:rsidR="00131C58" w:rsidRPr="000D0018" w:rsidRDefault="00131C58" w:rsidP="00A23173">
            <w:pPr>
              <w:spacing w:line="320" w:lineRule="exact"/>
              <w:rPr>
                <w:rFonts w:ascii="仿宋_GB2312" w:eastAsia="仿宋_GB2312" w:hAnsi="Times New Roman" w:cs="Times New Roman" w:hint="eastAsia"/>
                <w:szCs w:val="21"/>
              </w:rPr>
            </w:pPr>
            <w:r w:rsidRPr="000D0018">
              <w:rPr>
                <w:rFonts w:ascii="仿宋_GB2312" w:eastAsia="仿宋_GB2312" w:hAnsi="Times New Roman" w:cs="Times New Roman" w:hint="eastAsia"/>
                <w:szCs w:val="21"/>
              </w:rPr>
              <w:t>国家企业技术中心（    ）  省级企业技术中心（    ）</w:t>
            </w:r>
          </w:p>
          <w:p w:rsidR="00131C58" w:rsidRPr="000D0018" w:rsidRDefault="00131C58" w:rsidP="00A23173">
            <w:pPr>
              <w:spacing w:line="320" w:lineRule="exact"/>
              <w:rPr>
                <w:rFonts w:ascii="仿宋_GB2312" w:eastAsia="仿宋_GB2312" w:hAnsi="Times New Roman" w:cs="Times New Roman" w:hint="eastAsia"/>
                <w:szCs w:val="21"/>
              </w:rPr>
            </w:pPr>
            <w:r w:rsidRPr="000D0018">
              <w:rPr>
                <w:rFonts w:ascii="仿宋_GB2312" w:eastAsia="仿宋_GB2312" w:hAnsi="Times New Roman" w:cs="Times New Roman" w:hint="eastAsia"/>
                <w:szCs w:val="21"/>
              </w:rPr>
              <w:t xml:space="preserve">省级高新技术研发中心（    ）      其他（  </w:t>
            </w:r>
            <w:r>
              <w:rPr>
                <w:rFonts w:ascii="仿宋_GB2312" w:eastAsia="仿宋_GB2312" w:hAnsi="Times New Roman" w:cs="Times New Roman" w:hint="eastAsia"/>
                <w:szCs w:val="21"/>
              </w:rPr>
              <w:t xml:space="preserve"> </w:t>
            </w:r>
            <w:r w:rsidRPr="000D0018">
              <w:rPr>
                <w:rFonts w:ascii="仿宋_GB2312" w:eastAsia="仿宋_GB2312" w:hAnsi="Times New Roman" w:cs="Times New Roman" w:hint="eastAsia"/>
                <w:szCs w:val="21"/>
              </w:rPr>
              <w:t xml:space="preserve"> ）</w:t>
            </w:r>
          </w:p>
        </w:tc>
      </w:tr>
      <w:tr w:rsidR="00131C58" w:rsidRPr="000D0018" w:rsidTr="00A23173">
        <w:trPr>
          <w:trHeight w:val="1865"/>
        </w:trPr>
        <w:tc>
          <w:tcPr>
            <w:tcW w:w="2772" w:type="dxa"/>
            <w:shd w:val="clear" w:color="auto" w:fill="auto"/>
            <w:vAlign w:val="center"/>
          </w:tcPr>
          <w:p w:rsidR="00131C58" w:rsidRDefault="00131C58" w:rsidP="00A23173">
            <w:pPr>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区县（市）工业主管部门</w:t>
            </w:r>
          </w:p>
          <w:p w:rsidR="00131C58" w:rsidRPr="000D0018" w:rsidRDefault="00131C58" w:rsidP="00A23173">
            <w:pPr>
              <w:spacing w:line="320" w:lineRule="exact"/>
              <w:jc w:val="center"/>
              <w:rPr>
                <w:rFonts w:ascii="仿宋_GB2312" w:eastAsia="仿宋_GB2312" w:hAnsi="宋体" w:cs="Times New Roman" w:hint="eastAsia"/>
                <w:szCs w:val="21"/>
              </w:rPr>
            </w:pPr>
            <w:r w:rsidRPr="000D0018">
              <w:rPr>
                <w:rFonts w:ascii="仿宋_GB2312" w:eastAsia="仿宋_GB2312" w:hAnsi="宋体" w:cs="Times New Roman" w:hint="eastAsia"/>
                <w:szCs w:val="21"/>
              </w:rPr>
              <w:t>意见（盖公章）</w:t>
            </w:r>
          </w:p>
        </w:tc>
        <w:tc>
          <w:tcPr>
            <w:tcW w:w="5572" w:type="dxa"/>
            <w:gridSpan w:val="3"/>
            <w:shd w:val="clear" w:color="auto" w:fill="auto"/>
            <w:vAlign w:val="center"/>
          </w:tcPr>
          <w:p w:rsidR="00131C58" w:rsidRPr="000D0018" w:rsidRDefault="00131C58" w:rsidP="00A23173">
            <w:pPr>
              <w:spacing w:line="400" w:lineRule="exact"/>
              <w:rPr>
                <w:rFonts w:ascii="仿宋_GB2312" w:eastAsia="仿宋_GB2312" w:hAnsi="Times New Roman" w:cs="Times New Roman" w:hint="eastAsia"/>
                <w:szCs w:val="21"/>
              </w:rPr>
            </w:pPr>
          </w:p>
          <w:p w:rsidR="00131C58" w:rsidRPr="000D0018" w:rsidRDefault="00131C58" w:rsidP="00A23173">
            <w:pPr>
              <w:spacing w:line="400" w:lineRule="exact"/>
              <w:rPr>
                <w:rFonts w:ascii="仿宋_GB2312" w:eastAsia="仿宋_GB2312" w:hAnsi="Times New Roman" w:cs="Times New Roman" w:hint="eastAsia"/>
                <w:szCs w:val="21"/>
              </w:rPr>
            </w:pPr>
          </w:p>
          <w:p w:rsidR="00131C58" w:rsidRPr="000D0018" w:rsidRDefault="00131C58" w:rsidP="00A23173">
            <w:pPr>
              <w:spacing w:line="400" w:lineRule="exact"/>
              <w:rPr>
                <w:rFonts w:ascii="仿宋_GB2312" w:eastAsia="仿宋_GB2312" w:hAnsi="Times New Roman" w:cs="Times New Roman" w:hint="eastAsia"/>
                <w:szCs w:val="21"/>
              </w:rPr>
            </w:pPr>
          </w:p>
          <w:p w:rsidR="00131C58" w:rsidRPr="000D0018" w:rsidDel="00B3698C" w:rsidRDefault="00131C58" w:rsidP="00A23173">
            <w:pPr>
              <w:spacing w:line="400" w:lineRule="exact"/>
              <w:rPr>
                <w:rFonts w:ascii="仿宋_GB2312" w:eastAsia="仿宋_GB2312" w:hAnsi="Times New Roman" w:cs="Times New Roman" w:hint="eastAsia"/>
                <w:szCs w:val="21"/>
              </w:rPr>
            </w:pPr>
            <w:r w:rsidRPr="000D0018">
              <w:rPr>
                <w:rFonts w:ascii="仿宋_GB2312" w:eastAsia="仿宋_GB2312" w:hAnsi="Times New Roman" w:cs="Times New Roman" w:hint="eastAsia"/>
                <w:szCs w:val="21"/>
              </w:rPr>
              <w:t xml:space="preserve">                          </w:t>
            </w:r>
            <w:r>
              <w:rPr>
                <w:rFonts w:ascii="仿宋_GB2312" w:eastAsia="仿宋_GB2312" w:hAnsi="Times New Roman" w:cs="Times New Roman" w:hint="eastAsia"/>
                <w:szCs w:val="21"/>
              </w:rPr>
              <w:t xml:space="preserve">    </w:t>
            </w:r>
            <w:r w:rsidRPr="000D0018">
              <w:rPr>
                <w:rFonts w:ascii="仿宋_GB2312" w:eastAsia="仿宋_GB2312" w:hAnsi="Times New Roman" w:cs="Times New Roman" w:hint="eastAsia"/>
                <w:szCs w:val="21"/>
              </w:rPr>
              <w:t xml:space="preserve">   年    月</w:t>
            </w:r>
            <w:r>
              <w:rPr>
                <w:rFonts w:ascii="仿宋_GB2312" w:eastAsia="仿宋_GB2312" w:hAnsi="Times New Roman" w:cs="Times New Roman" w:hint="eastAsia"/>
                <w:szCs w:val="21"/>
              </w:rPr>
              <w:t xml:space="preserve">  </w:t>
            </w:r>
            <w:r w:rsidRPr="000D0018">
              <w:rPr>
                <w:rFonts w:ascii="仿宋_GB2312" w:eastAsia="仿宋_GB2312" w:hAnsi="Times New Roman" w:cs="Times New Roman" w:hint="eastAsia"/>
                <w:szCs w:val="21"/>
              </w:rPr>
              <w:t xml:space="preserve">  日</w:t>
            </w:r>
          </w:p>
        </w:tc>
      </w:tr>
    </w:tbl>
    <w:p w:rsidR="00131C58" w:rsidRDefault="00131C58" w:rsidP="00131C58">
      <w:pPr>
        <w:spacing w:beforeLines="50" w:line="400" w:lineRule="exact"/>
        <w:ind w:firstLineChars="100" w:firstLine="240"/>
        <w:rPr>
          <w:rFonts w:ascii="楷体_GB2312" w:eastAsia="楷体_GB2312" w:hAnsi="Calibri" w:cs="Times New Roman" w:hint="eastAsia"/>
          <w:sz w:val="24"/>
          <w:szCs w:val="24"/>
        </w:rPr>
      </w:pPr>
      <w:r w:rsidRPr="000D0018">
        <w:rPr>
          <w:rFonts w:ascii="楷体_GB2312" w:eastAsia="楷体_GB2312" w:hAnsi="Calibri" w:cs="Times New Roman" w:hint="eastAsia"/>
          <w:sz w:val="24"/>
          <w:szCs w:val="24"/>
        </w:rPr>
        <w:t>注：以集团公司名义申报的，对打“*”号指标填报宁波大市范围内数据，</w:t>
      </w:r>
    </w:p>
    <w:p w:rsidR="00131C58" w:rsidRPr="000D0018" w:rsidRDefault="00131C58" w:rsidP="00131C58">
      <w:pPr>
        <w:spacing w:line="400" w:lineRule="exact"/>
        <w:ind w:firstLineChars="300" w:firstLine="720"/>
        <w:rPr>
          <w:rFonts w:ascii="楷体_GB2312" w:eastAsia="楷体_GB2312" w:hAnsi="Calibri" w:cs="Times New Roman" w:hint="eastAsia"/>
          <w:sz w:val="24"/>
          <w:szCs w:val="24"/>
        </w:rPr>
      </w:pPr>
      <w:r w:rsidRPr="000D0018">
        <w:rPr>
          <w:rFonts w:ascii="楷体_GB2312" w:eastAsia="楷体_GB2312" w:hAnsi="Calibri" w:cs="Times New Roman" w:hint="eastAsia"/>
          <w:sz w:val="24"/>
          <w:szCs w:val="24"/>
        </w:rPr>
        <w:t>其余指标包括大市外数据。</w:t>
      </w:r>
    </w:p>
    <w:p w:rsidR="00131C58" w:rsidRDefault="00131C58">
      <w:pPr>
        <w:rPr>
          <w:rFonts w:hint="eastAsia"/>
        </w:rPr>
      </w:pPr>
    </w:p>
    <w:p w:rsidR="00611525" w:rsidRDefault="00611525">
      <w:pPr>
        <w:rPr>
          <w:rFonts w:hint="eastAsia"/>
        </w:rPr>
      </w:pPr>
    </w:p>
    <w:p w:rsidR="00611525" w:rsidRDefault="00611525">
      <w:pPr>
        <w:rPr>
          <w:rFonts w:hint="eastAsia"/>
        </w:rPr>
      </w:pPr>
    </w:p>
    <w:p w:rsidR="00611525" w:rsidRDefault="00611525">
      <w:pPr>
        <w:rPr>
          <w:rFonts w:hint="eastAsia"/>
        </w:rPr>
      </w:pPr>
    </w:p>
    <w:p w:rsidR="00611525" w:rsidRPr="000D0018" w:rsidRDefault="00611525" w:rsidP="00611525">
      <w:pPr>
        <w:pStyle w:val="a5"/>
        <w:spacing w:before="0" w:beforeAutospacing="0" w:after="0" w:afterAutospacing="0" w:line="580" w:lineRule="exact"/>
        <w:jc w:val="both"/>
        <w:rPr>
          <w:rFonts w:ascii="黑体" w:eastAsia="黑体" w:hAnsi="黑体" w:hint="eastAsia"/>
          <w:color w:val="000000"/>
          <w:sz w:val="32"/>
          <w:szCs w:val="32"/>
          <w:shd w:val="clear" w:color="auto" w:fill="FFFFFF"/>
        </w:rPr>
      </w:pPr>
      <w:r w:rsidRPr="000D0018">
        <w:rPr>
          <w:rFonts w:ascii="黑体" w:eastAsia="黑体" w:hAnsi="黑体" w:hint="eastAsia"/>
          <w:color w:val="000000"/>
          <w:sz w:val="32"/>
          <w:szCs w:val="32"/>
          <w:shd w:val="clear" w:color="auto" w:fill="FFFFFF"/>
        </w:rPr>
        <w:lastRenderedPageBreak/>
        <w:t>附件3</w:t>
      </w:r>
    </w:p>
    <w:p w:rsidR="00611525" w:rsidRPr="000D0018" w:rsidRDefault="00611525" w:rsidP="00611525">
      <w:pPr>
        <w:pStyle w:val="a5"/>
        <w:spacing w:before="0" w:beforeAutospacing="0" w:after="0" w:afterAutospacing="0" w:line="580" w:lineRule="exact"/>
        <w:jc w:val="both"/>
        <w:rPr>
          <w:rFonts w:ascii="楷体_GB2312" w:eastAsia="楷体_GB2312" w:hint="eastAsia"/>
          <w:color w:val="000000"/>
          <w:sz w:val="32"/>
          <w:szCs w:val="32"/>
        </w:rPr>
      </w:pPr>
    </w:p>
    <w:p w:rsidR="00611525" w:rsidRPr="000D0018" w:rsidRDefault="00611525" w:rsidP="00611525">
      <w:pPr>
        <w:pStyle w:val="a5"/>
        <w:spacing w:before="0" w:beforeAutospacing="0" w:after="0" w:afterAutospacing="0" w:line="580" w:lineRule="exact"/>
        <w:jc w:val="center"/>
        <w:rPr>
          <w:rFonts w:ascii="创艺简标宋" w:eastAsia="创艺简标宋" w:hint="eastAsia"/>
          <w:color w:val="000000"/>
          <w:sz w:val="44"/>
          <w:szCs w:val="44"/>
        </w:rPr>
      </w:pPr>
      <w:r w:rsidRPr="000D0018">
        <w:rPr>
          <w:rFonts w:ascii="创艺简标宋" w:eastAsia="创艺简标宋" w:hint="eastAsia"/>
          <w:color w:val="000000"/>
          <w:sz w:val="44"/>
          <w:szCs w:val="44"/>
        </w:rPr>
        <w:t>宁波市“三名”试点企业培育要求</w:t>
      </w:r>
    </w:p>
    <w:p w:rsidR="00611525" w:rsidRPr="000D0018" w:rsidRDefault="00611525" w:rsidP="00611525">
      <w:pPr>
        <w:pStyle w:val="a5"/>
        <w:spacing w:before="0" w:beforeAutospacing="0" w:after="0" w:afterAutospacing="0" w:line="580" w:lineRule="exact"/>
        <w:jc w:val="both"/>
        <w:rPr>
          <w:rFonts w:ascii="创艺简标宋" w:eastAsia="创艺简标宋" w:hint="eastAsia"/>
          <w:color w:val="000000"/>
          <w:sz w:val="32"/>
          <w:szCs w:val="32"/>
        </w:rPr>
      </w:pP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sidRPr="000D0018">
        <w:rPr>
          <w:rFonts w:ascii="仿宋_GB2312" w:eastAsia="仿宋_GB2312" w:hint="eastAsia"/>
          <w:color w:val="000000"/>
          <w:sz w:val="32"/>
          <w:szCs w:val="32"/>
          <w:shd w:val="clear" w:color="auto" w:fill="FFFFFF"/>
        </w:rPr>
        <w:t>根据《宁波市人民政府办公厅关于推进“三名”工程的实施意见》（甬政办发</w:t>
      </w:r>
      <w:r>
        <w:rPr>
          <w:rFonts w:ascii="仿宋_GB2312" w:eastAsia="仿宋_GB2312" w:hint="eastAsia"/>
          <w:color w:val="000000"/>
          <w:sz w:val="32"/>
          <w:szCs w:val="32"/>
          <w:shd w:val="clear" w:color="auto" w:fill="FFFFFF"/>
        </w:rPr>
        <w:t>〔</w:t>
      </w:r>
      <w:r w:rsidRPr="000D0018">
        <w:rPr>
          <w:rFonts w:ascii="仿宋_GB2312" w:eastAsia="仿宋_GB2312" w:hint="eastAsia"/>
          <w:color w:val="000000"/>
          <w:sz w:val="32"/>
          <w:szCs w:val="32"/>
          <w:shd w:val="clear" w:color="auto" w:fill="FFFFFF"/>
        </w:rPr>
        <w:t>2014</w:t>
      </w:r>
      <w:r>
        <w:rPr>
          <w:rFonts w:ascii="仿宋_GB2312" w:eastAsia="仿宋_GB2312" w:hint="eastAsia"/>
          <w:color w:val="000000"/>
          <w:sz w:val="32"/>
          <w:szCs w:val="32"/>
          <w:shd w:val="clear" w:color="auto" w:fill="FFFFFF"/>
        </w:rPr>
        <w:t>〕</w:t>
      </w:r>
      <w:r w:rsidRPr="000D0018">
        <w:rPr>
          <w:rFonts w:ascii="仿宋_GB2312" w:eastAsia="仿宋_GB2312" w:hint="eastAsia"/>
          <w:color w:val="000000"/>
          <w:sz w:val="32"/>
          <w:szCs w:val="32"/>
          <w:shd w:val="clear" w:color="auto" w:fill="FFFFFF"/>
        </w:rPr>
        <w:t>224号）精神，我市在工业领域开展“三名”企业培育试点工作，并通过试点企业的示范引领，带动面上企业经营模式、管理水平的转型提升，是推进宁波市“三名”工程建设的重要抓手。力争通过3年左右时间的分批培育试点，促进形成一批创新特色明显、拥有核心自主知识产权、企业综合实力居国内同行前列、具有国际国内竞争力的知名企业。市级工业“三名”试点企业主要分为五种培育类型、四种创新主攻方向，具体如下</w:t>
      </w:r>
      <w:r>
        <w:rPr>
          <w:rFonts w:ascii="仿宋_GB2312" w:eastAsia="仿宋_GB2312" w:hint="eastAsia"/>
          <w:color w:val="000000"/>
          <w:sz w:val="32"/>
          <w:szCs w:val="32"/>
          <w:shd w:val="clear" w:color="auto" w:fill="FFFFFF"/>
        </w:rPr>
        <w:t>。</w:t>
      </w:r>
    </w:p>
    <w:p w:rsidR="00611525" w:rsidRPr="000D0018" w:rsidRDefault="00611525" w:rsidP="00611525">
      <w:pPr>
        <w:pStyle w:val="a5"/>
        <w:spacing w:before="0" w:beforeAutospacing="0" w:after="0" w:afterAutospacing="0" w:line="580" w:lineRule="exact"/>
        <w:ind w:firstLineChars="200" w:firstLine="640"/>
        <w:jc w:val="both"/>
        <w:rPr>
          <w:rFonts w:ascii="黑体" w:eastAsia="黑体" w:hint="eastAsia"/>
          <w:color w:val="000000"/>
          <w:sz w:val="32"/>
          <w:szCs w:val="32"/>
          <w:shd w:val="clear" w:color="auto" w:fill="FFFFFF"/>
        </w:rPr>
      </w:pPr>
      <w:r w:rsidRPr="000D0018">
        <w:rPr>
          <w:rFonts w:ascii="黑体" w:eastAsia="黑体" w:hint="eastAsia"/>
          <w:color w:val="000000"/>
          <w:sz w:val="32"/>
          <w:szCs w:val="32"/>
          <w:shd w:val="clear" w:color="auto" w:fill="FFFFFF"/>
        </w:rPr>
        <w:t>一、工业“三名”试点企业培育类型</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sidRPr="000D0018">
        <w:rPr>
          <w:rFonts w:ascii="仿宋_GB2312" w:eastAsia="仿宋_GB2312" w:hint="eastAsia"/>
          <w:color w:val="000000"/>
          <w:sz w:val="32"/>
          <w:szCs w:val="32"/>
          <w:shd w:val="clear" w:color="auto" w:fill="FFFFFF"/>
        </w:rPr>
        <w:t>工业“三名”试点企业培育类型分为以下五种：</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Pr>
          <w:rFonts w:ascii="仿宋_GB2312" w:eastAsia="仿宋_GB2312" w:hint="eastAsia"/>
          <w:color w:val="000000"/>
          <w:sz w:val="32"/>
          <w:szCs w:val="32"/>
          <w:shd w:val="clear" w:color="auto" w:fill="FFFFFF"/>
        </w:rPr>
        <w:t>1.</w:t>
      </w:r>
      <w:r w:rsidRPr="000D0018">
        <w:rPr>
          <w:rFonts w:ascii="仿宋_GB2312" w:eastAsia="仿宋_GB2312" w:hint="eastAsia"/>
          <w:color w:val="000000"/>
          <w:sz w:val="32"/>
          <w:szCs w:val="32"/>
          <w:shd w:val="clear" w:color="auto" w:fill="FFFFFF"/>
        </w:rPr>
        <w:t>总部型企业。主要指核心营运机构或具备总部性质的职能机构在本市注册和税务登记，对其所投资的全部控股企业实现异地网络化营销管理，实行统一核算和汇总纳税的代表性本部企业，包括上市公司和集团公司。</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sidRPr="000D0018">
        <w:rPr>
          <w:rFonts w:ascii="仿宋_GB2312" w:eastAsia="仿宋_GB2312" w:hint="eastAsia"/>
          <w:color w:val="000000"/>
          <w:sz w:val="32"/>
          <w:szCs w:val="32"/>
          <w:shd w:val="clear" w:color="auto" w:fill="FFFFFF"/>
        </w:rPr>
        <w:t>总部型企业要重点开展管理创新和商业模式创新，通过管理创新和商业模式创新进一步整合要素资源，促进生产、销售、品牌管理、物流、服务等部门相互独立运营，孕育和发展新的商业业态；向产业链上下游延伸或与上下游供应商合作，开发新领域、创造新业务；推进信息化建设，发展企</w:t>
      </w:r>
      <w:r w:rsidRPr="000D0018">
        <w:rPr>
          <w:rFonts w:ascii="仿宋_GB2312" w:eastAsia="仿宋_GB2312" w:hint="eastAsia"/>
          <w:color w:val="000000"/>
          <w:sz w:val="32"/>
          <w:szCs w:val="32"/>
          <w:shd w:val="clear" w:color="auto" w:fill="FFFFFF"/>
        </w:rPr>
        <w:lastRenderedPageBreak/>
        <w:t>业私有云和大数据应用，推进数据资源在总部集聚，增强总部型企业的集中管控水平，凸显总部型的特征和优势。</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Pr>
          <w:rFonts w:ascii="仿宋_GB2312" w:eastAsia="仿宋_GB2312" w:hint="eastAsia"/>
          <w:color w:val="000000"/>
          <w:sz w:val="32"/>
          <w:szCs w:val="32"/>
          <w:shd w:val="clear" w:color="auto" w:fill="FFFFFF"/>
        </w:rPr>
        <w:t>2.</w:t>
      </w:r>
      <w:r w:rsidRPr="000D0018">
        <w:rPr>
          <w:rFonts w:ascii="仿宋_GB2312" w:eastAsia="仿宋_GB2312" w:hint="eastAsia"/>
          <w:color w:val="000000"/>
          <w:sz w:val="32"/>
          <w:szCs w:val="32"/>
          <w:shd w:val="clear" w:color="auto" w:fill="FFFFFF"/>
        </w:rPr>
        <w:t>品牌型企业。主要指企业拥有先进的质量标准体系，品牌影响力在国内同行业中具有领先优势，属于块状经济中的区域品牌的代表性企业。</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sidRPr="000D0018">
        <w:rPr>
          <w:rFonts w:ascii="仿宋_GB2312" w:eastAsia="仿宋_GB2312" w:hint="eastAsia"/>
          <w:color w:val="000000"/>
          <w:sz w:val="32"/>
          <w:szCs w:val="32"/>
          <w:shd w:val="clear" w:color="auto" w:fill="FFFFFF"/>
        </w:rPr>
        <w:t>品牌型企业要重点开展技术创新和管理创新，通过技术创新提高产品技术含量、质量水平和附加值；开展产品质量标准研究，成为标准主要制订者，并积极参与国际标准制订；通过管理创新，实施品牌战略、加强品牌运营和管理、提高品牌价值，争创国内国际知名品牌；推进质量管理创新，开展精细化管理和卓越绩效管理，争创政府质量奖。</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Pr>
          <w:rFonts w:ascii="仿宋_GB2312" w:eastAsia="仿宋_GB2312" w:hint="eastAsia"/>
          <w:color w:val="000000"/>
          <w:sz w:val="32"/>
          <w:szCs w:val="32"/>
          <w:shd w:val="clear" w:color="auto" w:fill="FFFFFF"/>
        </w:rPr>
        <w:t>3.</w:t>
      </w:r>
      <w:r w:rsidRPr="000D0018">
        <w:rPr>
          <w:rFonts w:ascii="仿宋_GB2312" w:eastAsia="仿宋_GB2312" w:hint="eastAsia"/>
          <w:color w:val="000000"/>
          <w:sz w:val="32"/>
          <w:szCs w:val="32"/>
          <w:shd w:val="clear" w:color="auto" w:fill="FFFFFF"/>
        </w:rPr>
        <w:t>协同制造型龙头企业。主要指对同行业的其他企业具有明显的号召力和影响力，主导产业竞争优势突出，上一年度与我市行政区域内生产部件、配件和提供生产性服务的30家以上中小企业建立合同契约关系，不断创新组织生产方式，并带动该行业中小企业共同提升产业竞争力的代表性制造企业。</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sidRPr="000D0018">
        <w:rPr>
          <w:rFonts w:ascii="仿宋_GB2312" w:eastAsia="仿宋_GB2312" w:hint="eastAsia"/>
          <w:color w:val="000000"/>
          <w:sz w:val="32"/>
          <w:szCs w:val="32"/>
          <w:shd w:val="clear" w:color="auto" w:fill="FFFFFF"/>
        </w:rPr>
        <w:t>协同制造型龙头企业要重点开展制造方式创新和管理创新，要发展敏捷制造、虚拟制造、网络制造的生产模式，通过互联网络，使供应链上的企业和合作伙伴共享客户、设计、生产经营信息，最大限度地缩短生产周期，提高产品设计水平和成本可控性，从而整体提升合作企业的市场竞争力；开展专业化的总集成总承包和管理服务，通过总集成总承包，整合资源，带动区域企业协同发展。</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Pr>
          <w:rFonts w:ascii="仿宋_GB2312" w:eastAsia="仿宋_GB2312" w:hint="eastAsia"/>
          <w:color w:val="000000"/>
          <w:sz w:val="32"/>
          <w:szCs w:val="32"/>
          <w:shd w:val="clear" w:color="auto" w:fill="FFFFFF"/>
        </w:rPr>
        <w:lastRenderedPageBreak/>
        <w:t>4.</w:t>
      </w:r>
      <w:r w:rsidRPr="000D0018">
        <w:rPr>
          <w:rFonts w:ascii="仿宋_GB2312" w:eastAsia="仿宋_GB2312" w:hint="eastAsia"/>
          <w:color w:val="000000"/>
          <w:sz w:val="32"/>
          <w:szCs w:val="32"/>
          <w:shd w:val="clear" w:color="auto" w:fill="FFFFFF"/>
        </w:rPr>
        <w:t>绿色与安全制造型企业。主要指以绿色、安全理念为指导，采用现代先进制造模式，建设无操作工车间、“零排放”的物联网工厂，其中列入重点污染治理行业的企业优先。</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sidRPr="000D0018">
        <w:rPr>
          <w:rFonts w:ascii="仿宋_GB2312" w:eastAsia="仿宋_GB2312" w:hint="eastAsia"/>
          <w:color w:val="000000"/>
          <w:sz w:val="32"/>
          <w:szCs w:val="32"/>
          <w:shd w:val="clear" w:color="auto" w:fill="FFFFFF"/>
        </w:rPr>
        <w:t>绿色与安全制造型企业要重点开展技术创新和制造方式创新，围绕制造工艺急需解决的难点问题和重点任务，以减少有毒有害物质使用、减少“三废”排放和能源消耗为目标，开展关键工序技术创新、工艺流程优化与再造、绿色工艺替代技术研究和应用等；推进“两化融合”，通过物联网、云计算和自动化控制等技术对机器设备和生产流程等进行自动化、网络化和智能化改造，打造物联网工厂；开展“机器换人”，提升装备水平，大幅提高生产效率和产成品质量。</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Pr>
          <w:rFonts w:ascii="仿宋_GB2312" w:eastAsia="仿宋_GB2312" w:hint="eastAsia"/>
          <w:color w:val="000000"/>
          <w:sz w:val="32"/>
          <w:szCs w:val="32"/>
          <w:shd w:val="clear" w:color="auto" w:fill="FFFFFF"/>
        </w:rPr>
        <w:t>5.</w:t>
      </w:r>
      <w:r w:rsidRPr="000D0018">
        <w:rPr>
          <w:rFonts w:ascii="仿宋_GB2312" w:eastAsia="仿宋_GB2312" w:hint="eastAsia"/>
          <w:color w:val="000000"/>
          <w:sz w:val="32"/>
          <w:szCs w:val="32"/>
          <w:shd w:val="clear" w:color="auto" w:fill="FFFFFF"/>
        </w:rPr>
        <w:t>高新技术型上市企业。属于高新技术统计范围的上市企业，主要指拥有自主知识产权的核心技术，具有良好的创新管理和文化，整体技术水平和标准创新能力在同行业居于领先地位，在市场竞争中具有明显优势和可持续发展能力，并取得高新技术企业资格，所发行的股票经相关部门批准在境内外证券交易所上市交易的代表性股份有限公司。</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sidRPr="000D0018">
        <w:rPr>
          <w:rFonts w:ascii="仿宋_GB2312" w:eastAsia="仿宋_GB2312" w:hint="eastAsia"/>
          <w:color w:val="000000"/>
          <w:sz w:val="32"/>
          <w:szCs w:val="32"/>
          <w:shd w:val="clear" w:color="auto" w:fill="FFFFFF"/>
        </w:rPr>
        <w:t>高新技术型上市企业要重点开展技术创新，围绕行业发展急需解决的重大瓶颈和技术难题编制技术路线图，开展重大技术攻关项目研发，开发一批具有国际先进水平和核心自主知识产权的新产品、新技术，并促进项目实现产业化；建设重点企业研究院，完善和提升企业研究院软硬件条件，建设具有行业一流水平的科研硬件设施；引进和培养一批国内</w:t>
      </w:r>
      <w:r w:rsidRPr="000D0018">
        <w:rPr>
          <w:rFonts w:ascii="仿宋_GB2312" w:eastAsia="仿宋_GB2312" w:hint="eastAsia"/>
          <w:color w:val="000000"/>
          <w:sz w:val="32"/>
          <w:szCs w:val="32"/>
          <w:shd w:val="clear" w:color="auto" w:fill="FFFFFF"/>
        </w:rPr>
        <w:lastRenderedPageBreak/>
        <w:t>外一流的青年专家研发团队、工程化产业团队，提升企业研发人员素质和能力。</w:t>
      </w:r>
    </w:p>
    <w:p w:rsidR="00611525" w:rsidRPr="000D0018" w:rsidRDefault="00611525" w:rsidP="00611525">
      <w:pPr>
        <w:pStyle w:val="a5"/>
        <w:spacing w:before="0" w:beforeAutospacing="0" w:after="0" w:afterAutospacing="0" w:line="580" w:lineRule="exact"/>
        <w:ind w:firstLineChars="200" w:firstLine="640"/>
        <w:jc w:val="both"/>
        <w:rPr>
          <w:rFonts w:ascii="黑体" w:eastAsia="黑体" w:hint="eastAsia"/>
          <w:color w:val="000000"/>
          <w:sz w:val="32"/>
          <w:szCs w:val="32"/>
          <w:shd w:val="clear" w:color="auto" w:fill="FFFFFF"/>
        </w:rPr>
      </w:pPr>
      <w:r w:rsidRPr="000D0018">
        <w:rPr>
          <w:rFonts w:ascii="黑体" w:eastAsia="黑体" w:hint="eastAsia"/>
          <w:color w:val="000000"/>
          <w:sz w:val="32"/>
          <w:szCs w:val="32"/>
          <w:shd w:val="clear" w:color="auto" w:fill="FFFFFF"/>
        </w:rPr>
        <w:t>二、工业“三名”试点企业创新主攻方向</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sidRPr="000D0018">
        <w:rPr>
          <w:rFonts w:ascii="仿宋_GB2312" w:eastAsia="仿宋_GB2312" w:hint="eastAsia"/>
          <w:color w:val="000000"/>
          <w:sz w:val="32"/>
          <w:szCs w:val="32"/>
          <w:shd w:val="clear" w:color="auto" w:fill="FFFFFF"/>
        </w:rPr>
        <w:t>工业“三名”试点企业创新主攻方向分为以下四种：</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sidRPr="000D0018">
        <w:rPr>
          <w:rFonts w:ascii="仿宋_GB2312" w:eastAsia="仿宋_GB2312" w:hint="eastAsia"/>
          <w:color w:val="000000"/>
          <w:sz w:val="32"/>
          <w:szCs w:val="32"/>
          <w:shd w:val="clear" w:color="auto" w:fill="FFFFFF"/>
        </w:rPr>
        <w:t>1</w:t>
      </w:r>
      <w:r>
        <w:rPr>
          <w:rFonts w:ascii="仿宋_GB2312" w:eastAsia="仿宋_GB2312" w:hint="eastAsia"/>
          <w:color w:val="000000"/>
          <w:sz w:val="32"/>
          <w:szCs w:val="32"/>
          <w:shd w:val="clear" w:color="auto" w:fill="FFFFFF"/>
        </w:rPr>
        <w:t>.</w:t>
      </w:r>
      <w:r w:rsidRPr="000D0018">
        <w:rPr>
          <w:rFonts w:ascii="仿宋_GB2312" w:eastAsia="仿宋_GB2312" w:hint="eastAsia"/>
          <w:color w:val="000000"/>
          <w:sz w:val="32"/>
          <w:szCs w:val="32"/>
          <w:shd w:val="clear" w:color="auto" w:fill="FFFFFF"/>
        </w:rPr>
        <w:t>技术创新。主要指着眼于开发网络化、智能化的新产品、新装备而开展的创新性技术活动。通过强化技术创新，促进试点企业向高新技术企业及高新技术上市企业方向发展。</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sidRPr="000D0018">
        <w:rPr>
          <w:rFonts w:ascii="仿宋_GB2312" w:eastAsia="仿宋_GB2312" w:hint="eastAsia"/>
          <w:color w:val="000000"/>
          <w:sz w:val="32"/>
          <w:szCs w:val="32"/>
          <w:shd w:val="clear" w:color="auto" w:fill="FFFFFF"/>
        </w:rPr>
        <w:t>2</w:t>
      </w:r>
      <w:r>
        <w:rPr>
          <w:rFonts w:ascii="仿宋_GB2312" w:eastAsia="仿宋_GB2312" w:hint="eastAsia"/>
          <w:color w:val="000000"/>
          <w:sz w:val="32"/>
          <w:szCs w:val="32"/>
          <w:shd w:val="clear" w:color="auto" w:fill="FFFFFF"/>
        </w:rPr>
        <w:t>.</w:t>
      </w:r>
      <w:r w:rsidRPr="000D0018">
        <w:rPr>
          <w:rFonts w:ascii="仿宋_GB2312" w:eastAsia="仿宋_GB2312" w:hint="eastAsia"/>
          <w:color w:val="000000"/>
          <w:sz w:val="32"/>
          <w:szCs w:val="32"/>
          <w:shd w:val="clear" w:color="auto" w:fill="FFFFFF"/>
        </w:rPr>
        <w:t>管理创新。主要指</w:t>
      </w:r>
      <w:r w:rsidRPr="000D0018">
        <w:rPr>
          <w:rFonts w:ascii="仿宋_GB2312" w:eastAsia="仿宋_GB2312" w:hint="eastAsia"/>
          <w:color w:val="000000"/>
          <w:sz w:val="32"/>
          <w:szCs w:val="32"/>
        </w:rPr>
        <w:t>企业通过</w:t>
      </w:r>
      <w:r w:rsidRPr="000D0018">
        <w:rPr>
          <w:rFonts w:ascii="仿宋_GB2312" w:eastAsia="仿宋_GB2312" w:hint="eastAsia"/>
          <w:color w:val="000000"/>
          <w:sz w:val="32"/>
          <w:szCs w:val="32"/>
          <w:shd w:val="clear" w:color="auto" w:fill="FFFFFF"/>
        </w:rPr>
        <w:t>网络利用能力的流程再造，</w:t>
      </w:r>
      <w:r w:rsidRPr="000D0018">
        <w:rPr>
          <w:rFonts w:ascii="仿宋_GB2312" w:eastAsia="仿宋_GB2312" w:hint="eastAsia"/>
          <w:color w:val="000000"/>
          <w:sz w:val="32"/>
          <w:szCs w:val="32"/>
        </w:rPr>
        <w:t>持续开展卓越绩效管理</w:t>
      </w:r>
      <w:r w:rsidRPr="000D0018">
        <w:rPr>
          <w:rFonts w:ascii="仿宋_GB2312" w:eastAsia="仿宋_GB2312" w:hint="eastAsia"/>
          <w:color w:val="000000"/>
          <w:sz w:val="32"/>
          <w:szCs w:val="32"/>
          <w:shd w:val="clear" w:color="auto" w:fill="FFFFFF"/>
        </w:rPr>
        <w:t>。通过强化管理创新，促进试点企业向区域品牌企业和总部型企业方向发展。</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sidRPr="000D0018">
        <w:rPr>
          <w:rFonts w:ascii="仿宋_GB2312" w:eastAsia="仿宋_GB2312" w:hint="eastAsia"/>
          <w:color w:val="000000"/>
          <w:sz w:val="32"/>
          <w:szCs w:val="32"/>
          <w:shd w:val="clear" w:color="auto" w:fill="FFFFFF"/>
        </w:rPr>
        <w:t>3</w:t>
      </w:r>
      <w:r>
        <w:rPr>
          <w:rFonts w:ascii="仿宋_GB2312" w:eastAsia="仿宋_GB2312" w:hint="eastAsia"/>
          <w:color w:val="000000"/>
          <w:sz w:val="32"/>
          <w:szCs w:val="32"/>
          <w:shd w:val="clear" w:color="auto" w:fill="FFFFFF"/>
        </w:rPr>
        <w:t>.</w:t>
      </w:r>
      <w:r w:rsidRPr="000D0018">
        <w:rPr>
          <w:rFonts w:ascii="仿宋_GB2312" w:eastAsia="仿宋_GB2312" w:hint="eastAsia"/>
          <w:color w:val="000000"/>
          <w:sz w:val="32"/>
          <w:szCs w:val="32"/>
          <w:shd w:val="clear" w:color="auto" w:fill="FFFFFF"/>
        </w:rPr>
        <w:t>制造方式创新。主要指着眼于推广网络制造的方法，包括围绕绿色安全制造、网络协同制造等生态制造模式而开展的创新性制造方式改进活动。通过强化制造方式创新，促进试点企业向区域品牌企业、协同制造的龙头企业或绿色与安全制造示范企业方向发展。</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sidRPr="000D0018">
        <w:rPr>
          <w:rFonts w:ascii="仿宋_GB2312" w:eastAsia="仿宋_GB2312" w:hint="eastAsia"/>
          <w:color w:val="000000"/>
          <w:sz w:val="32"/>
          <w:szCs w:val="32"/>
          <w:shd w:val="clear" w:color="auto" w:fill="FFFFFF"/>
        </w:rPr>
        <w:t>4</w:t>
      </w:r>
      <w:r>
        <w:rPr>
          <w:rFonts w:ascii="仿宋_GB2312" w:eastAsia="仿宋_GB2312" w:hint="eastAsia"/>
          <w:color w:val="000000"/>
          <w:sz w:val="32"/>
          <w:szCs w:val="32"/>
          <w:shd w:val="clear" w:color="auto" w:fill="FFFFFF"/>
        </w:rPr>
        <w:t>.</w:t>
      </w:r>
      <w:r w:rsidRPr="000D0018">
        <w:rPr>
          <w:rFonts w:ascii="仿宋_GB2312" w:eastAsia="仿宋_GB2312" w:hint="eastAsia"/>
          <w:color w:val="000000"/>
          <w:sz w:val="32"/>
          <w:szCs w:val="32"/>
          <w:shd w:val="clear" w:color="auto" w:fill="FFFFFF"/>
        </w:rPr>
        <w:t>商业模式创新。主要指着眼于电子商务、网络销售、云工业工程公司等新的市场开发，实现为客户提供“一揽子解决问题”商务模式而开展的创新性经营活动。通过强化商业模式创新，促进试点企业向总部型企业方向发展。</w:t>
      </w:r>
    </w:p>
    <w:p w:rsidR="00611525" w:rsidRPr="000D0018" w:rsidRDefault="00611525" w:rsidP="00611525">
      <w:pPr>
        <w:pStyle w:val="a5"/>
        <w:spacing w:before="0" w:beforeAutospacing="0" w:after="0" w:afterAutospacing="0" w:line="580" w:lineRule="exact"/>
        <w:ind w:firstLineChars="200" w:firstLine="640"/>
        <w:jc w:val="both"/>
        <w:rPr>
          <w:rFonts w:ascii="黑体" w:eastAsia="黑体" w:hint="eastAsia"/>
          <w:color w:val="000000"/>
          <w:sz w:val="32"/>
          <w:szCs w:val="32"/>
          <w:shd w:val="clear" w:color="auto" w:fill="FFFFFF"/>
        </w:rPr>
      </w:pPr>
      <w:r w:rsidRPr="000D0018">
        <w:rPr>
          <w:rFonts w:ascii="黑体" w:eastAsia="黑体" w:hint="eastAsia"/>
          <w:color w:val="000000"/>
          <w:sz w:val="32"/>
          <w:szCs w:val="32"/>
          <w:shd w:val="clear" w:color="auto" w:fill="FFFFFF"/>
        </w:rPr>
        <w:t>三、“三名”试点企业相关要求</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b/>
          <w:color w:val="000000"/>
          <w:sz w:val="32"/>
          <w:szCs w:val="32"/>
          <w:shd w:val="clear" w:color="auto" w:fill="FFFFFF"/>
        </w:rPr>
      </w:pPr>
      <w:r w:rsidRPr="000D0018">
        <w:rPr>
          <w:rFonts w:ascii="仿宋_GB2312" w:eastAsia="仿宋_GB2312" w:hint="eastAsia"/>
          <w:color w:val="000000"/>
          <w:sz w:val="32"/>
          <w:szCs w:val="32"/>
        </w:rPr>
        <w:t>申报企业获得培育试点资格后，根据自身实际确定培育类型和创新主攻方向，提出三年培育试点工作举措和发展目标，并制订分年度执行计划，开展相关工作。</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rPr>
      </w:pPr>
      <w:r w:rsidRPr="000D0018">
        <w:rPr>
          <w:rFonts w:ascii="仿宋_GB2312" w:eastAsia="仿宋_GB2312" w:hint="eastAsia"/>
          <w:color w:val="000000"/>
          <w:sz w:val="32"/>
          <w:szCs w:val="32"/>
        </w:rPr>
        <w:lastRenderedPageBreak/>
        <w:t>1</w:t>
      </w:r>
      <w:r>
        <w:rPr>
          <w:rFonts w:ascii="仿宋_GB2312" w:eastAsia="仿宋_GB2312" w:hint="eastAsia"/>
          <w:color w:val="000000"/>
          <w:sz w:val="32"/>
          <w:szCs w:val="32"/>
        </w:rPr>
        <w:t>.</w:t>
      </w:r>
      <w:r w:rsidRPr="000D0018">
        <w:rPr>
          <w:rFonts w:ascii="仿宋_GB2312" w:eastAsia="仿宋_GB2312" w:hint="eastAsia"/>
          <w:color w:val="000000"/>
          <w:sz w:val="32"/>
          <w:szCs w:val="32"/>
        </w:rPr>
        <w:t>以技术创新为主攻方向的企业，要拥有技术创新团队和</w:t>
      </w:r>
      <w:r w:rsidRPr="000D0018">
        <w:rPr>
          <w:rFonts w:ascii="仿宋_GB2312" w:eastAsia="仿宋_GB2312" w:hint="eastAsia"/>
          <w:sz w:val="32"/>
          <w:szCs w:val="32"/>
        </w:rPr>
        <w:t>省级</w:t>
      </w:r>
      <w:r w:rsidRPr="000D0018">
        <w:rPr>
          <w:rFonts w:ascii="仿宋_GB2312" w:eastAsia="仿宋_GB2312" w:hint="eastAsia"/>
          <w:color w:val="000000"/>
          <w:sz w:val="32"/>
          <w:szCs w:val="32"/>
        </w:rPr>
        <w:t>以上研发机构，加大研发投入和新产品开发力度，研发经费占销售收入比重达到3%以上，年均新增发明专利2项以上。</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rPr>
      </w:pPr>
      <w:r w:rsidRPr="000D0018">
        <w:rPr>
          <w:rFonts w:ascii="仿宋_GB2312" w:eastAsia="仿宋_GB2312" w:hint="eastAsia"/>
          <w:color w:val="000000"/>
          <w:sz w:val="32"/>
          <w:szCs w:val="32"/>
        </w:rPr>
        <w:t>2</w:t>
      </w:r>
      <w:r>
        <w:rPr>
          <w:rFonts w:ascii="仿宋_GB2312" w:eastAsia="仿宋_GB2312" w:hint="eastAsia"/>
          <w:color w:val="000000"/>
          <w:sz w:val="32"/>
          <w:szCs w:val="32"/>
        </w:rPr>
        <w:t>.</w:t>
      </w:r>
      <w:r w:rsidRPr="000D0018">
        <w:rPr>
          <w:rFonts w:ascii="仿宋_GB2312" w:eastAsia="仿宋_GB2312" w:hint="eastAsia"/>
          <w:color w:val="000000"/>
          <w:sz w:val="32"/>
          <w:szCs w:val="32"/>
        </w:rPr>
        <w:t>以管理创新为主攻方向的企业，要持续推进卓越绩效管理、降低管理成本、提升管理效率，企业利税增速高于全市同行业平均水平。</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rPr>
      </w:pPr>
      <w:r w:rsidRPr="000D0018">
        <w:rPr>
          <w:rFonts w:ascii="仿宋_GB2312" w:eastAsia="仿宋_GB2312" w:hint="eastAsia"/>
          <w:color w:val="000000"/>
          <w:sz w:val="32"/>
          <w:szCs w:val="32"/>
        </w:rPr>
        <w:t>3</w:t>
      </w:r>
      <w:r>
        <w:rPr>
          <w:rFonts w:ascii="仿宋_GB2312" w:eastAsia="仿宋_GB2312" w:hint="eastAsia"/>
          <w:color w:val="000000"/>
          <w:sz w:val="32"/>
          <w:szCs w:val="32"/>
        </w:rPr>
        <w:t>.</w:t>
      </w:r>
      <w:r w:rsidRPr="000D0018">
        <w:rPr>
          <w:rFonts w:ascii="仿宋_GB2312" w:eastAsia="仿宋_GB2312" w:hint="eastAsia"/>
          <w:color w:val="000000"/>
          <w:sz w:val="32"/>
          <w:szCs w:val="32"/>
        </w:rPr>
        <w:t>以制造方式创新为主攻方向的企业，要加大网络制造、提升自动化水平、提高劳动生产率、节能减排等方面工作力度，全员劳动生产率提高率高于全市同行业平均水平。</w:t>
      </w:r>
    </w:p>
    <w:p w:rsidR="00611525" w:rsidRPr="000D0018" w:rsidRDefault="00611525" w:rsidP="00611525">
      <w:pPr>
        <w:pStyle w:val="a5"/>
        <w:spacing w:before="0" w:beforeAutospacing="0" w:after="0" w:afterAutospacing="0" w:line="580" w:lineRule="exact"/>
        <w:ind w:firstLineChars="200" w:firstLine="640"/>
        <w:jc w:val="both"/>
        <w:rPr>
          <w:rFonts w:ascii="仿宋_GB2312" w:eastAsia="仿宋_GB2312" w:hint="eastAsia"/>
          <w:color w:val="000000"/>
          <w:sz w:val="32"/>
          <w:szCs w:val="32"/>
          <w:shd w:val="clear" w:color="auto" w:fill="FFFFFF"/>
        </w:rPr>
      </w:pPr>
      <w:r w:rsidRPr="000D0018">
        <w:rPr>
          <w:rFonts w:ascii="仿宋_GB2312" w:eastAsia="仿宋_GB2312" w:hint="eastAsia"/>
          <w:color w:val="000000"/>
          <w:sz w:val="32"/>
          <w:szCs w:val="32"/>
        </w:rPr>
        <w:t>4</w:t>
      </w:r>
      <w:r>
        <w:rPr>
          <w:rFonts w:ascii="仿宋_GB2312" w:eastAsia="仿宋_GB2312" w:hint="eastAsia"/>
          <w:color w:val="000000"/>
          <w:sz w:val="32"/>
          <w:szCs w:val="32"/>
        </w:rPr>
        <w:t>.</w:t>
      </w:r>
      <w:r w:rsidRPr="000D0018">
        <w:rPr>
          <w:rFonts w:ascii="仿宋_GB2312" w:eastAsia="仿宋_GB2312" w:hint="eastAsia"/>
          <w:color w:val="000000"/>
          <w:sz w:val="32"/>
          <w:szCs w:val="32"/>
        </w:rPr>
        <w:t>以商业模式创新为主攻方向的企业，要加大电子商务、品牌连锁销售、开发新服务（产品）、提升经济效益、提高单位用地产出等方面工作力度，企业亩均销售收入、亩均税收高于全市同行业平均水平。</w:t>
      </w:r>
    </w:p>
    <w:p w:rsidR="00611525" w:rsidRPr="00D47C65" w:rsidRDefault="00611525" w:rsidP="00611525">
      <w:pPr>
        <w:spacing w:line="400" w:lineRule="exact"/>
        <w:rPr>
          <w:rFonts w:ascii="仿宋_GB2312" w:eastAsia="仿宋_GB2312" w:hAnsi="黑体" w:hint="eastAsia"/>
          <w:sz w:val="30"/>
          <w:szCs w:val="30"/>
        </w:rPr>
      </w:pPr>
    </w:p>
    <w:p w:rsidR="00611525" w:rsidRDefault="00611525" w:rsidP="00611525">
      <w:pPr>
        <w:spacing w:line="400" w:lineRule="exact"/>
        <w:rPr>
          <w:rFonts w:ascii="仿宋_GB2312" w:eastAsia="仿宋_GB2312" w:hAnsi="黑体" w:hint="eastAsia"/>
          <w:sz w:val="30"/>
          <w:szCs w:val="30"/>
        </w:rPr>
      </w:pPr>
    </w:p>
    <w:p w:rsidR="00611525" w:rsidRDefault="00611525" w:rsidP="00611525">
      <w:pPr>
        <w:spacing w:line="400" w:lineRule="exact"/>
        <w:rPr>
          <w:rFonts w:ascii="仿宋_GB2312" w:eastAsia="仿宋_GB2312" w:hAnsi="黑体" w:hint="eastAsia"/>
          <w:sz w:val="30"/>
          <w:szCs w:val="30"/>
        </w:rPr>
      </w:pPr>
    </w:p>
    <w:p w:rsidR="00611525" w:rsidRDefault="00611525" w:rsidP="00611525">
      <w:pPr>
        <w:spacing w:line="400" w:lineRule="exact"/>
        <w:rPr>
          <w:rFonts w:ascii="仿宋_GB2312" w:eastAsia="仿宋_GB2312" w:hAnsi="黑体" w:hint="eastAsia"/>
          <w:sz w:val="30"/>
          <w:szCs w:val="30"/>
        </w:rPr>
      </w:pPr>
    </w:p>
    <w:p w:rsidR="00611525" w:rsidRPr="000D0018" w:rsidRDefault="00611525" w:rsidP="00611525">
      <w:pPr>
        <w:spacing w:line="400" w:lineRule="exact"/>
        <w:rPr>
          <w:rFonts w:ascii="仿宋_GB2312" w:eastAsia="仿宋_GB2312" w:hAnsi="黑体" w:hint="eastAsia"/>
          <w:sz w:val="30"/>
          <w:szCs w:val="30"/>
        </w:rPr>
      </w:pPr>
    </w:p>
    <w:p w:rsidR="00611525" w:rsidRPr="00611525" w:rsidRDefault="00611525"/>
    <w:sectPr w:rsidR="00611525" w:rsidRPr="00611525" w:rsidSect="00C95C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517" w:rsidRDefault="00434517" w:rsidP="008E4B26">
      <w:r>
        <w:separator/>
      </w:r>
    </w:p>
  </w:endnote>
  <w:endnote w:type="continuationSeparator" w:id="1">
    <w:p w:rsidR="00434517" w:rsidRDefault="00434517" w:rsidP="008E4B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auto"/>
    <w:pitch w:val="variable"/>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517" w:rsidRDefault="00434517" w:rsidP="008E4B26">
      <w:r>
        <w:separator/>
      </w:r>
    </w:p>
  </w:footnote>
  <w:footnote w:type="continuationSeparator" w:id="1">
    <w:p w:rsidR="00434517" w:rsidRDefault="00434517" w:rsidP="008E4B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4B26"/>
    <w:rsid w:val="00131C58"/>
    <w:rsid w:val="00434517"/>
    <w:rsid w:val="00611525"/>
    <w:rsid w:val="008E4B26"/>
    <w:rsid w:val="00C95C78"/>
    <w:rsid w:val="00DC2F10"/>
    <w:rsid w:val="00FF07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C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4B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4B26"/>
    <w:rPr>
      <w:sz w:val="18"/>
      <w:szCs w:val="18"/>
    </w:rPr>
  </w:style>
  <w:style w:type="paragraph" w:styleId="a4">
    <w:name w:val="footer"/>
    <w:basedOn w:val="a"/>
    <w:link w:val="Char0"/>
    <w:uiPriority w:val="99"/>
    <w:semiHidden/>
    <w:unhideWhenUsed/>
    <w:rsid w:val="008E4B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4B26"/>
    <w:rPr>
      <w:sz w:val="18"/>
      <w:szCs w:val="18"/>
    </w:rPr>
  </w:style>
  <w:style w:type="paragraph" w:styleId="a5">
    <w:name w:val="Normal (Web)"/>
    <w:basedOn w:val="a"/>
    <w:unhideWhenUsed/>
    <w:rsid w:val="008E4B26"/>
    <w:pPr>
      <w:widowControl/>
      <w:spacing w:before="100" w:beforeAutospacing="1" w:after="100" w:afterAutospacing="1"/>
      <w:jc w:val="left"/>
    </w:pPr>
    <w:rPr>
      <w:rFonts w:ascii="宋体" w:eastAsia="宋体" w:hAnsi="宋体" w:cs="宋体"/>
      <w:kern w:val="0"/>
      <w:sz w:val="24"/>
      <w:szCs w:val="24"/>
    </w:rPr>
  </w:style>
  <w:style w:type="paragraph" w:styleId="a6">
    <w:name w:val="Body Text"/>
    <w:basedOn w:val="a"/>
    <w:link w:val="Char1"/>
    <w:rsid w:val="00131C58"/>
    <w:pPr>
      <w:spacing w:line="560" w:lineRule="exact"/>
    </w:pPr>
    <w:rPr>
      <w:rFonts w:ascii="仿宋_GB2312" w:eastAsia="仿宋_GB2312" w:hAnsi="Times New Roman" w:cs="Times New Roman"/>
      <w:sz w:val="32"/>
      <w:szCs w:val="32"/>
      <w:lang/>
    </w:rPr>
  </w:style>
  <w:style w:type="character" w:customStyle="1" w:styleId="Char1">
    <w:name w:val="正文文本 Char"/>
    <w:basedOn w:val="a0"/>
    <w:link w:val="a6"/>
    <w:rsid w:val="00131C58"/>
    <w:rPr>
      <w:rFonts w:ascii="仿宋_GB2312" w:eastAsia="仿宋_GB2312" w:hAnsi="Times New Roman" w:cs="Times New Roman"/>
      <w:sz w:val="32"/>
      <w:szCs w:val="32"/>
      <w:lang/>
    </w:rPr>
  </w:style>
  <w:style w:type="paragraph" w:customStyle="1" w:styleId="Web">
    <w:name w:val="普通 (Web)"/>
    <w:basedOn w:val="a"/>
    <w:rsid w:val="00131C58"/>
    <w:pPr>
      <w:widowControl/>
      <w:spacing w:before="100" w:after="100"/>
      <w:jc w:val="left"/>
    </w:pPr>
    <w:rPr>
      <w:rFonts w:ascii="Arial Unicode MS" w:eastAsia="Arial Unicode MS" w:hAnsi="Arial Unicode MS"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8971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1067</Words>
  <Characters>6086</Characters>
  <Application>Microsoft Office Word</Application>
  <DocSecurity>0</DocSecurity>
  <Lines>50</Lines>
  <Paragraphs>14</Paragraphs>
  <ScaleCrop>false</ScaleCrop>
  <Company>Microsoft</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2017-12-01T05:37:00Z</dcterms:created>
  <dcterms:modified xsi:type="dcterms:W3CDTF">2017-12-01T05:41:00Z</dcterms:modified>
</cp:coreProperties>
</file>