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0" w:lineRule="exact"/>
        <w:jc w:val="both"/>
        <w:rPr>
          <w:rFonts w:hint="eastAsia" w:eastAsiaTheme="minorEastAsia"/>
          <w:color w:val="000000" w:themeColor="text1"/>
          <w:u w:val="single"/>
          <w:lang w:eastAsia="zh-CN"/>
          <w14:textFill>
            <w14:solidFill>
              <w14:schemeClr w14:val="tx1"/>
            </w14:solidFill>
          </w14:textFill>
        </w:rPr>
        <w:sectPr>
          <w:headerReference r:id="rId3" w:type="default"/>
          <w:headerReference r:id="rId4" w:type="even"/>
          <w:footerReference r:id="rId5" w:type="even"/>
          <w:pgSz w:w="11906" w:h="16838"/>
          <w:pgMar w:top="1417" w:right="1134" w:bottom="850" w:left="1134" w:header="851" w:footer="794" w:gutter="0"/>
          <w:cols w:space="0" w:num="1"/>
          <w:rtlGutter w:val="0"/>
          <w:docGrid w:type="lines" w:linePitch="312" w:charSpace="0"/>
        </w:sectPr>
      </w:pPr>
      <w:r>
        <w:rPr>
          <w:color w:val="000000" w:themeColor="text1"/>
          <w:sz w:val="30"/>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-814705</wp:posOffset>
                </wp:positionH>
                <wp:positionV relativeFrom="paragraph">
                  <wp:posOffset>-1150620</wp:posOffset>
                </wp:positionV>
                <wp:extent cx="7813040" cy="11017885"/>
                <wp:effectExtent l="0" t="0" r="16510" b="12065"/>
                <wp:wrapNone/>
                <wp:docPr id="20" name="组合 20"/>
                <wp:cNvGraphicFramePr/>
                <a:graphic xmlns:a="http://schemas.openxmlformats.org/drawingml/2006/main">
                  <a:graphicData uri="http://schemas.microsoft.com/office/word/2010/wordprocessingGroup">
                    <wpg:wgp>
                      <wpg:cNvGrpSpPr/>
                      <wpg:grpSpPr>
                        <a:xfrm>
                          <a:off x="0" y="0"/>
                          <a:ext cx="7813040" cy="11018000"/>
                          <a:chOff x="237" y="-358"/>
                          <a:chExt cx="11954" cy="17039"/>
                        </a:xfrm>
                      </wpg:grpSpPr>
                      <wpg:grpSp>
                        <wpg:cNvPr id="18" name="组合 18"/>
                        <wpg:cNvGrpSpPr/>
                        <wpg:grpSpPr>
                          <a:xfrm>
                            <a:off x="237" y="-358"/>
                            <a:ext cx="11954" cy="17037"/>
                            <a:chOff x="237" y="-358"/>
                            <a:chExt cx="11954" cy="17037"/>
                          </a:xfrm>
                        </wpg:grpSpPr>
                        <wpg:grpSp>
                          <wpg:cNvPr id="16" name="组合 16"/>
                          <wpg:cNvGrpSpPr/>
                          <wpg:grpSpPr>
                            <a:xfrm>
                              <a:off x="237" y="-358"/>
                              <a:ext cx="11954" cy="17037"/>
                              <a:chOff x="237" y="-358"/>
                              <a:chExt cx="11954" cy="17037"/>
                            </a:xfrm>
                          </wpg:grpSpPr>
                          <pic:pic xmlns:pic="http://schemas.openxmlformats.org/drawingml/2006/picture">
                            <pic:nvPicPr>
                              <pic:cNvPr id="14" name="图片 5" descr="简报1"/>
                              <pic:cNvPicPr>
                                <a:picLocks noChangeAspect="1"/>
                              </pic:cNvPicPr>
                            </pic:nvPicPr>
                            <pic:blipFill>
                              <a:blip r:embed="rId16"/>
                              <a:stretch>
                                <a:fillRect/>
                              </a:stretch>
                            </pic:blipFill>
                            <pic:spPr>
                              <a:xfrm>
                                <a:off x="237" y="-358"/>
                                <a:ext cx="11954" cy="17037"/>
                              </a:xfrm>
                              <a:prstGeom prst="rect">
                                <a:avLst/>
                              </a:prstGeom>
                              <a:noFill/>
                              <a:ln>
                                <a:noFill/>
                              </a:ln>
                            </pic:spPr>
                          </pic:pic>
                          <wps:wsp>
                            <wps:cNvPr id="15" name="文本框 15"/>
                            <wps:cNvSpPr txBox="1"/>
                            <wps:spPr>
                              <a:xfrm>
                                <a:off x="8194" y="6901"/>
                                <a:ext cx="2619" cy="615"/>
                              </a:xfrm>
                              <a:prstGeom prst="rect">
                                <a:avLst/>
                              </a:prstGeom>
                              <a:noFill/>
                              <a:ln>
                                <a:noFill/>
                              </a:ln>
                            </wps:spPr>
                            <wps:txbx>
                              <w:txbxContent>
                                <w:p>
                                  <w:pPr>
                                    <w:rPr>
                                      <w:rFonts w:hint="eastAsia" w:ascii="方正大黑简体" w:hAnsi="方正大黑简体" w:eastAsia="方正大黑简体" w:cs="方正大黑简体"/>
                                      <w:bCs/>
                                      <w:color w:val="auto"/>
                                      <w:spacing w:val="-20"/>
                                      <w:kern w:val="0"/>
                                      <w:sz w:val="32"/>
                                      <w:szCs w:val="32"/>
                                    </w:rPr>
                                  </w:pPr>
                                  <w:r>
                                    <w:rPr>
                                      <w:rFonts w:hint="eastAsia" w:ascii="方正大黑简体" w:hAnsi="方正大黑简体" w:eastAsia="方正大黑简体" w:cs="方正大黑简体"/>
                                      <w:bCs/>
                                      <w:color w:val="auto"/>
                                      <w:spacing w:val="-20"/>
                                      <w:kern w:val="0"/>
                                      <w:sz w:val="32"/>
                                      <w:szCs w:val="32"/>
                                      <w:lang w:val="en-US" w:eastAsia="zh-CN"/>
                                    </w:rPr>
                                    <w:t>2023</w:t>
                                  </w:r>
                                  <w:r>
                                    <w:rPr>
                                      <w:rFonts w:hint="eastAsia" w:ascii="方正大黑简体" w:hAnsi="方正大黑简体" w:eastAsia="方正大黑简体" w:cs="方正大黑简体"/>
                                      <w:bCs/>
                                      <w:color w:val="auto"/>
                                      <w:spacing w:val="-20"/>
                                      <w:kern w:val="0"/>
                                      <w:sz w:val="32"/>
                                      <w:szCs w:val="32"/>
                                    </w:rPr>
                                    <w:t>年</w:t>
                                  </w:r>
                                  <w:r>
                                    <w:rPr>
                                      <w:rFonts w:hint="eastAsia" w:ascii="方正大黑简体" w:hAnsi="方正大黑简体" w:eastAsia="方正大黑简体" w:cs="方正大黑简体"/>
                                      <w:bCs/>
                                      <w:color w:val="auto"/>
                                      <w:spacing w:val="-20"/>
                                      <w:kern w:val="0"/>
                                      <w:sz w:val="32"/>
                                      <w:szCs w:val="32"/>
                                      <w:lang w:val="en-US" w:eastAsia="zh-CN"/>
                                    </w:rPr>
                                    <w:t>2</w:t>
                                  </w:r>
                                  <w:r>
                                    <w:rPr>
                                      <w:rFonts w:hint="eastAsia" w:ascii="方正大黑简体" w:hAnsi="方正大黑简体" w:eastAsia="方正大黑简体" w:cs="方正大黑简体"/>
                                      <w:bCs/>
                                      <w:color w:val="auto"/>
                                      <w:spacing w:val="-20"/>
                                      <w:kern w:val="0"/>
                                      <w:sz w:val="32"/>
                                      <w:szCs w:val="32"/>
                                    </w:rPr>
                                    <w:t>月</w:t>
                                  </w:r>
                                  <w:r>
                                    <w:rPr>
                                      <w:rFonts w:hint="eastAsia" w:ascii="方正大黑简体" w:hAnsi="方正大黑简体" w:eastAsia="方正大黑简体" w:cs="方正大黑简体"/>
                                      <w:bCs/>
                                      <w:color w:val="auto"/>
                                      <w:spacing w:val="-20"/>
                                      <w:kern w:val="0"/>
                                      <w:sz w:val="32"/>
                                      <w:szCs w:val="32"/>
                                      <w:lang w:val="en-US" w:eastAsia="zh-CN"/>
                                    </w:rPr>
                                    <w:t>28</w:t>
                                  </w:r>
                                  <w:r>
                                    <w:rPr>
                                      <w:rFonts w:hint="eastAsia" w:ascii="方正大黑简体" w:hAnsi="方正大黑简体" w:eastAsia="方正大黑简体" w:cs="方正大黑简体"/>
                                      <w:bCs/>
                                      <w:color w:val="auto"/>
                                      <w:spacing w:val="-20"/>
                                      <w:kern w:val="0"/>
                                      <w:sz w:val="32"/>
                                      <w:szCs w:val="32"/>
                                    </w:rPr>
                                    <w:t>日</w:t>
                                  </w:r>
                                </w:p>
                              </w:txbxContent>
                            </wps:txbx>
                            <wps:bodyPr lIns="91439" tIns="45719" rIns="91439" bIns="45719" upright="1"/>
                          </wps:wsp>
                        </wpg:grpSp>
                        <wps:wsp>
                          <wps:cNvPr id="17" name="文本框 17"/>
                          <wps:cNvSpPr txBox="1"/>
                          <wps:spPr>
                            <a:xfrm>
                              <a:off x="8107" y="6286"/>
                              <a:ext cx="3165" cy="615"/>
                            </a:xfrm>
                            <a:prstGeom prst="rect">
                              <a:avLst/>
                            </a:prstGeom>
                            <a:noFill/>
                            <a:ln>
                              <a:noFill/>
                            </a:ln>
                          </wps:spPr>
                          <wps:txbx>
                            <w:txbxContent>
                              <w:p>
                                <w:pPr>
                                  <w:rPr>
                                    <w:rFonts w:hint="eastAsia" w:ascii="方正大黑简体" w:hAnsi="方正大黑简体" w:eastAsia="方正大黑简体" w:cs="方正大黑简体"/>
                                    <w:b/>
                                    <w:color w:val="auto"/>
                                    <w:kern w:val="0"/>
                                    <w:sz w:val="38"/>
                                    <w:szCs w:val="38"/>
                                  </w:rPr>
                                </w:pPr>
                                <w:r>
                                  <w:rPr>
                                    <w:rFonts w:hint="eastAsia" w:ascii="方正大黑简体" w:hAnsi="方正大黑简体" w:eastAsia="方正大黑简体" w:cs="方正大黑简体"/>
                                    <w:b/>
                                    <w:color w:val="auto"/>
                                    <w:kern w:val="0"/>
                                    <w:sz w:val="38"/>
                                    <w:szCs w:val="38"/>
                                  </w:rPr>
                                  <w:t>20</w:t>
                                </w:r>
                                <w:r>
                                  <w:rPr>
                                    <w:rFonts w:hint="eastAsia" w:ascii="方正大黑简体" w:hAnsi="方正大黑简体" w:eastAsia="方正大黑简体" w:cs="方正大黑简体"/>
                                    <w:b/>
                                    <w:color w:val="auto"/>
                                    <w:kern w:val="0"/>
                                    <w:sz w:val="38"/>
                                    <w:szCs w:val="38"/>
                                    <w:lang w:val="en-US" w:eastAsia="zh-CN"/>
                                  </w:rPr>
                                  <w:t>23</w:t>
                                </w:r>
                                <w:r>
                                  <w:rPr>
                                    <w:rFonts w:hint="eastAsia" w:ascii="方正大黑简体" w:hAnsi="方正大黑简体" w:eastAsia="方正大黑简体" w:cs="方正大黑简体"/>
                                    <w:b/>
                                    <w:color w:val="auto"/>
                                    <w:kern w:val="0"/>
                                    <w:sz w:val="38"/>
                                    <w:szCs w:val="38"/>
                                  </w:rPr>
                                  <w:t>年第</w:t>
                                </w:r>
                                <w:r>
                                  <w:rPr>
                                    <w:rFonts w:hint="eastAsia" w:ascii="方正大黑简体" w:hAnsi="方正大黑简体" w:eastAsia="方正大黑简体" w:cs="方正大黑简体"/>
                                    <w:b/>
                                    <w:color w:val="auto"/>
                                    <w:kern w:val="0"/>
                                    <w:sz w:val="38"/>
                                    <w:szCs w:val="38"/>
                                    <w:lang w:val="en-US" w:eastAsia="zh-CN"/>
                                  </w:rPr>
                                  <w:t>2</w:t>
                                </w:r>
                                <w:r>
                                  <w:rPr>
                                    <w:rFonts w:hint="eastAsia" w:ascii="方正大黑简体" w:hAnsi="方正大黑简体" w:eastAsia="方正大黑简体" w:cs="方正大黑简体"/>
                                    <w:b/>
                                    <w:color w:val="auto"/>
                                    <w:kern w:val="0"/>
                                    <w:sz w:val="38"/>
                                    <w:szCs w:val="38"/>
                                  </w:rPr>
                                  <w:t>期</w:t>
                                </w:r>
                              </w:p>
                            </w:txbxContent>
                          </wps:txbx>
                          <wps:bodyPr lIns="91439" tIns="45719" rIns="91439" bIns="45719" upright="1"/>
                        </wps:wsp>
                      </wpg:grpSp>
                      <wps:wsp>
                        <wps:cNvPr id="19" name="文本框 19"/>
                        <wps:cNvSpPr txBox="1"/>
                        <wps:spPr>
                          <a:xfrm>
                            <a:off x="1231" y="9194"/>
                            <a:ext cx="9972" cy="7487"/>
                          </a:xfrm>
                          <a:prstGeom prst="rect">
                            <a:avLst/>
                          </a:prstGeom>
                          <a:noFill/>
                          <a:ln>
                            <a:noFill/>
                          </a:ln>
                        </wps:spPr>
                        <wps:txbx>
                          <w:txbxContent>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left"/>
                                <w:textAlignment w:val="auto"/>
                                <w:outlineLvl w:val="9"/>
                                <w:rPr>
                                  <w:rFonts w:hint="eastAsia" w:ascii="黑体" w:hAnsi="黑体" w:eastAsia="黑体" w:cs="黑体"/>
                                  <w:b/>
                                  <w:i w:val="0"/>
                                  <w:caps w:val="0"/>
                                  <w:color w:val="auto"/>
                                  <w:spacing w:val="0"/>
                                  <w:kern w:val="0"/>
                                  <w:sz w:val="32"/>
                                  <w:szCs w:val="32"/>
                                  <w:u w:val="none"/>
                                  <w:shd w:val="clear" w:color="auto" w:fill="auto"/>
                                  <w:lang w:val="en-US" w:eastAsia="zh-CN" w:bidi="ar-SA"/>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auto"/>
                                  <w:spacing w:val="0"/>
                                  <w:kern w:val="0"/>
                                  <w:sz w:val="32"/>
                                  <w:szCs w:val="32"/>
                                  <w:u w:val="none"/>
                                  <w:shd w:val="clear" w:color="auto" w:fill="auto"/>
                                  <w:lang w:val="en-US" w:eastAsia="zh-CN" w:bidi="ar-SA"/>
                                </w:rPr>
                                <w:t>政府部门、高校负责同志莅临协会调研考察</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left"/>
                                <w:textAlignment w:val="auto"/>
                                <w:outlineLvl w:val="9"/>
                                <w:rPr>
                                  <w:rFonts w:hint="eastAsia" w:ascii="黑体" w:hAnsi="黑体" w:eastAsia="黑体" w:cs="黑体"/>
                                  <w:b/>
                                  <w:i w:val="0"/>
                                  <w:caps w:val="0"/>
                                  <w:color w:val="0070C0"/>
                                  <w:spacing w:val="0"/>
                                  <w:kern w:val="0"/>
                                  <w:sz w:val="32"/>
                                  <w:szCs w:val="32"/>
                                  <w:u w:val="none"/>
                                  <w:shd w:val="clear" w:color="auto" w:fill="auto"/>
                                  <w:lang w:val="en-US" w:eastAsia="zh-CN" w:bidi="ar-SA"/>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auto"/>
                                  <w:spacing w:val="0"/>
                                  <w:kern w:val="0"/>
                                  <w:sz w:val="32"/>
                                  <w:szCs w:val="32"/>
                                  <w:u w:val="none"/>
                                  <w:shd w:val="clear" w:color="auto" w:fill="auto"/>
                                  <w:lang w:val="en-US" w:eastAsia="zh-CN" w:bidi="ar-SA"/>
                                </w:rPr>
                                <w:t>文具产业高质量发展交流会顺利召开——协会开展“国家级协会进企业”系列活动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left"/>
                                <w:textAlignment w:val="auto"/>
                                <w:outlineLvl w:val="9"/>
                                <w:rPr>
                                  <w:rFonts w:hint="eastAsia" w:ascii="黑体" w:hAnsi="黑体" w:eastAsia="黑体" w:cs="黑体"/>
                                  <w:b/>
                                  <w:i w:val="0"/>
                                  <w:caps w:val="0"/>
                                  <w:color w:val="auto"/>
                                  <w:spacing w:val="0"/>
                                  <w:kern w:val="0"/>
                                  <w:sz w:val="32"/>
                                  <w:szCs w:val="32"/>
                                  <w:u w:val="none"/>
                                  <w:shd w:val="clear" w:color="auto" w:fill="auto"/>
                                  <w:lang w:val="en-US" w:eastAsia="zh-CN" w:bidi="ar-SA"/>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auto"/>
                                  <w:spacing w:val="0"/>
                                  <w:kern w:val="0"/>
                                  <w:sz w:val="32"/>
                                  <w:szCs w:val="32"/>
                                  <w:u w:val="none"/>
                                  <w:shd w:val="clear" w:color="auto" w:fill="auto"/>
                                  <w:lang w:val="en-US" w:eastAsia="zh-CN" w:bidi="ar-SA"/>
                                </w:rPr>
                                <w:t>新赛道 开新局——协会举办“TEMU&amp;宁波文具”双向赋能对接会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left"/>
                                <w:textAlignment w:val="auto"/>
                                <w:outlineLvl w:val="9"/>
                                <w:rPr>
                                  <w:rFonts w:hint="eastAsia" w:ascii="黑体" w:hAnsi="黑体" w:eastAsia="黑体" w:cs="黑体"/>
                                  <w:b/>
                                  <w:i w:val="0"/>
                                  <w:caps w:val="0"/>
                                  <w:color w:val="auto"/>
                                  <w:spacing w:val="0"/>
                                  <w:kern w:val="0"/>
                                  <w:sz w:val="32"/>
                                  <w:szCs w:val="32"/>
                                  <w:u w:val="none"/>
                                  <w:shd w:val="clear" w:color="auto" w:fill="auto"/>
                                  <w:lang w:val="en-US" w:eastAsia="zh-CN" w:bidi="ar-SA"/>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auto"/>
                                  <w:spacing w:val="0"/>
                                  <w:kern w:val="0"/>
                                  <w:sz w:val="32"/>
                                  <w:szCs w:val="32"/>
                                  <w:u w:val="none"/>
                                  <w:shd w:val="clear" w:color="auto" w:fill="auto"/>
                                  <w:lang w:val="en-US" w:eastAsia="zh-CN" w:bidi="ar-SA"/>
                                </w:rPr>
                                <w:t>多业联动  跨界融合——协会成功举办产业链跨界对接会</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auto"/>
                                  <w:kern w:val="0"/>
                                  <w:sz w:val="32"/>
                                  <w:szCs w:val="32"/>
                                  <w:lang w:val="en-US" w:eastAsia="zh-CN"/>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auto"/>
                                  <w:kern w:val="0"/>
                                  <w:sz w:val="32"/>
                                  <w:szCs w:val="32"/>
                                  <w:lang w:val="en-US" w:eastAsia="zh-CN"/>
                                </w:rPr>
                                <w:t>党建专栏：协会应邀参加明楼街道红脉明楼·春季思享会</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auto"/>
                                  <w:kern w:val="0"/>
                                  <w:sz w:val="32"/>
                                  <w:szCs w:val="32"/>
                                  <w:lang w:val="en-US" w:eastAsia="zh-CN"/>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auto"/>
                                  <w:kern w:val="0"/>
                                  <w:sz w:val="32"/>
                                  <w:szCs w:val="32"/>
                                  <w:lang w:val="en-US" w:eastAsia="zh-CN"/>
                                </w:rPr>
                                <w:t>党建专栏：强联合学党章 增党性谋行动</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政策提示</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预警专栏</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14:textFill>
                                    <w14:solidFill>
                                      <w14:schemeClr w14:val="tx1"/>
                                    </w14:solidFill>
                                  </w14:textFill>
                                </w:rPr>
                                <w:t>品牌指导服务站</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专栏：协会召开2023年文具产业团体标准研讨会</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lang w:eastAsia="zh-CN"/>
                                  <w14:textFill>
                                    <w14:solidFill>
                                      <w14:schemeClr w14:val="tx1"/>
                                    </w14:solidFill>
                                  </w14:textFill>
                                </w:rPr>
                                <w:t>简</w:t>
                              </w:r>
                              <w:r>
                                <w:rPr>
                                  <w:rFonts w:hint="eastAsia" w:ascii="黑体" w:hAnsi="黑体" w:eastAsia="黑体" w:cs="黑体"/>
                                  <w:b/>
                                  <w:bCs w:val="0"/>
                                  <w:color w:val="000000" w:themeColor="text1"/>
                                  <w:kern w:val="0"/>
                                  <w:sz w:val="32"/>
                                  <w:szCs w:val="32"/>
                                  <w:highlight w:val="none"/>
                                  <w:lang w:eastAsia="zh-CN"/>
                                  <w14:textFill>
                                    <w14:solidFill>
                                      <w14:schemeClr w14:val="tx1"/>
                                    </w14:solidFill>
                                  </w14:textFill>
                                </w:rPr>
                                <w:t>讯</w:t>
                              </w:r>
                              <w:r>
                                <w:rPr>
                                  <w:rFonts w:hint="eastAsia" w:ascii="黑体" w:hAnsi="黑体" w:eastAsia="黑体" w:cs="黑体"/>
                                  <w:b/>
                                  <w:bCs w:val="0"/>
                                  <w:color w:val="000000" w:themeColor="text1"/>
                                  <w:kern w:val="0"/>
                                  <w:sz w:val="32"/>
                                  <w:szCs w:val="32"/>
                                  <w:highlight w:val="none"/>
                                  <w:lang w:val="en-US" w:eastAsia="zh-CN"/>
                                  <w14:textFill>
                                    <w14:solidFill>
                                      <w14:schemeClr w14:val="tx1"/>
                                    </w14:solidFill>
                                  </w14:textFill>
                                </w:rPr>
                                <w:t>19则</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highlight w:val="yellow"/>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2023年3月份主要工作计划</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highlight w:val="yellow"/>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30" w:lineRule="exact"/>
                                <w:ind w:right="0" w:rightChars="0"/>
                                <w:jc w:val="both"/>
                                <w:textAlignment w:val="auto"/>
                                <w:outlineLvl w:val="9"/>
                                <w:rPr>
                                  <w:rFonts w:hint="default" w:ascii="黑体" w:hAnsi="黑体" w:eastAsia="黑体" w:cs="黑体"/>
                                  <w:b/>
                                  <w:bCs w:val="0"/>
                                  <w:color w:val="auto"/>
                                  <w:kern w:val="0"/>
                                  <w:sz w:val="32"/>
                                  <w:szCs w:val="32"/>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Arial" w:hAnsi="Arial" w:eastAsia="方正大标宋简体" w:cs="Times New Roman"/>
                                  <w:b/>
                                  <w:color w:val="auto"/>
                                  <w:kern w:val="28"/>
                                  <w:sz w:val="32"/>
                                  <w:szCs w:val="32"/>
                                  <w:lang w:val="en-US" w:eastAsia="zh-CN" w:bidi="ar-SA"/>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right="0" w:firstLine="0"/>
                                <w:jc w:val="both"/>
                                <w:textAlignment w:val="auto"/>
                                <w:rPr>
                                  <w:rFonts w:hint="eastAsia" w:ascii="Arial" w:hAnsi="Arial" w:eastAsia="方正大标宋简体" w:cs="Times New Roman"/>
                                  <w:b/>
                                  <w:color w:val="auto"/>
                                  <w:kern w:val="28"/>
                                  <w:sz w:val="32"/>
                                  <w:szCs w:val="32"/>
                                  <w:lang w:val="en-US" w:eastAsia="zh-CN" w:bidi="ar-SA"/>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1"/>
                                  <w:szCs w:val="22"/>
                                </w:rPr>
                              </w:pPr>
                            </w:p>
                            <w:p>
                              <w:pPr>
                                <w:keepNext w:val="0"/>
                                <w:keepLines w:val="0"/>
                                <w:pageBreakBefore w:val="0"/>
                                <w:kinsoku/>
                                <w:wordWrap/>
                                <w:overflowPunct/>
                                <w:topLinePunct w:val="0"/>
                                <w:autoSpaceDE/>
                                <w:autoSpaceDN/>
                                <w:bidi w:val="0"/>
                                <w:adjustRightInd/>
                                <w:snapToGrid/>
                                <w:spacing w:line="440" w:lineRule="exact"/>
                                <w:textAlignment w:val="auto"/>
                                <w:rPr>
                                  <w:rFonts w:hint="eastAsia" w:ascii="黑体" w:hAnsi="黑体" w:eastAsia="黑体" w:cs="黑体"/>
                                  <w:b/>
                                  <w:bCs w:val="0"/>
                                  <w:color w:val="auto"/>
                                  <w:kern w:val="0"/>
                                  <w:sz w:val="32"/>
                                  <w:szCs w:val="32"/>
                                </w:rPr>
                              </w:pPr>
                            </w:p>
                          </w:txbxContent>
                        </wps:txbx>
                        <wps:bodyPr lIns="91439" tIns="45719" rIns="91439" bIns="45719" upright="1"/>
                      </wps:wsp>
                    </wpg:wgp>
                  </a:graphicData>
                </a:graphic>
              </wp:anchor>
            </w:drawing>
          </mc:Choice>
          <mc:Fallback>
            <w:pict>
              <v:group id="_x0000_s1026" o:spid="_x0000_s1026" o:spt="203" style="position:absolute;left:0pt;margin-left:-64.15pt;margin-top:-90.6pt;height:867.55pt;width:615.2pt;z-index:251659264;mso-width-relative:page;mso-height-relative:page;" coordorigin="237,-358" coordsize="11954,17039" o:gfxdata="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cf/BRv/ktuif9i/D/AOlFxRR/wUb/AOS26J/2L8P/&#10;AKUXFFUZvc+4/gV/yRL4f/8AYv2H/pOldzXDfAr/AJIl8P8A/sX7D/0nSu5qT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O&#10;P/go3/yW3RP+xfh/9KLiij/go3/yW3RP+xfh/wDSi4oqjN7n3H8Cv+SJfD//ALF+w/8ASdK7muG+&#10;BX/JEvh//wBi/Yf+k6V3NS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5x/8FG/+S26J/wBi/D/6UXFFH/BRv/ktuif9i/D/&#10;AOlFxRVGb3PuP4Ff8kS+H/8A2L9h/wCk6V3NcN8Cv+SJfD//ALF+w/8ASdK7mpN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4/+Cjf/ACW3RP8AsX4f/Si4oo/4KN/8lt0T/sX4f/Si4oqjN7n3H8Cv+SJfD/8A7F+w/wDSdK7m&#10;uG+BX/JEvh//ANi/Yf8ApOldzUm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cf/AAUb/wCS26J/2L8P/pRcUUf8FG/+S26J&#10;/wBi/D/6UXFFUZvc+4/gV/yRL4f/APYv2H/pOldzXDfAr/kiXw//AOxfsP8A0nSu5qTQ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OP/AIKN/wDJbdE/7F+H/wBKLiij/go3/wAlt0T/ALF+H/0ouKKoze59x/Ar/kiXw/8A+xfs&#10;P/SdK7muG+BX/JEvh/8A9i/Yf+k6V3NS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5x/wDBRv8A5Lbon/Yvw/8ApRcUUf8A&#10;BRv/AJLbon/Yvw/+lFxRVGb3PuP4Ff8AJEvh/wD9i/Yf+k6V3NcN8Cv+SJfD/wD7F+w/9J0ruak0&#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j/AOCjf/JbdE/7F+H/ANKLiij/AIKN/wDJbdE/7F+H/wBKLiiqM3ufcfwK/wCS&#10;JfD/AP7F+w/9J0rua4b4Ff8AJEvh/wD9i/Yf+k6V3NS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5x/8FG/+S26J/2L8P8A&#10;6UXFFH/BRv8A5Lbon/Yvw/8ApRcUVRm9z7j+BX/JEvh//wBi/Yf+k6V3NcN8Cv8AkiXw/wD+xfsP&#10;/SdK7mpN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4/+Cjf/JbdE/7F+H/0ouKKP+Cjf/JbdE/7F+H/ANKLiiqM3ufcfwK/&#10;5Il8P/8AsX7D/wBJ0rua4b4Ff8kS+H//AGL9h/6TpXc1J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H/wUb/5Lbon/AGL8&#10;P/pRcUUf8FG/+S26J/2L8P8A6UXFFUZvc+4/gV/yRL4f/wDYv2H/AKTpXc1w3wK/5Il8P/8AsX7D&#10;/wBJ0ruak0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zj/4KN/8AJbdE/wCxfh/9KLiij/go3/yW3RP+xfh/9KLiiqM3ufcf&#10;wK/5Il8P/wDsX7D/ANJ0rua4b4Ff8kS+H/8A2L9h/wCk6V3NS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5x/8ABRv/AJLb&#10;on/Yvw/+lFxRR/wUb/5Lbon/AGL8P/pRcUVRm9z7j+BX/JEvh/8A9i/Yf+k6V3NcN8Cv+SJfD/8A&#10;7F+w/wDSdK7mp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4/8Ago3/AMlt0T/sX4f/AEouKKP+Cjf/ACW3RP8AsX4f/Si4&#10;oqjN7n3H8Cv+SJfD/wD7F+w/9J0rua4b4Ff8kS+H/wD2L9h/6TpXc1Jo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nH/AMFG&#10;/wDktuif9i/D/wClFxRR/wAFG/8Aktuif9i/D/6UXFFUZvc+4/gV/wAkS+H/AP2L9h/6TpXc1w3w&#10;K/5Il8P/APsX7D/0nSu5qT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OP8A4KN/8lt0T/sX4f8A0ouKKP8Ago3/AMlt0T/s&#10;X4f/AEouKKoze59x/Ar/AJIl8P8A/sX7D/0nSu5rhvgV/wAkS+H/AP2L9h/6TpXc1J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nv4&#10;7/sm2/xo+OXwt+IX9rLpr+ELpZ7qBofMN4kcqTQovIC4cNknPDdOK+hKKA2CiiigAooooAKKKKAC&#10;iiigAooooAKKKKACiiigAooooAKKKKACiiigAooooAKKKKACiiigAooooAKKKKACiiigD84/+Cjf&#10;/JbdE/7F+H/0ouKKP+Cjf/JbdE/7F+H/ANKLiiqM3ufcfwK/5Il8P/8AsX7D/wBJ0rua4b4Ff8kS&#10;+H//AGL9h/6TpXc1J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H/wUb/5Lbon/AGL8P/pRcUUf8FG/+S26J/2L8P8A6UXF&#10;FUZvc+4/gV/yRL4f/wDYv2H/AKTpXc1w3wK/5Il8P/8AsX7D/wBJ0ruak0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4/&#10;+Cjf/JbdE/7F+H/0ouKKP+Cjf/JbdE/7F+H/ANKLiiqM3ufcfwK/5Il8P/8AsX7D/wBJ0rua4b4F&#10;f8kS+H//AGL9h/6TpXc1Jo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H/wUb/5Lbon/AGL8P/pRcUUf8FG/+S26J/2L8P8A&#10;6UXFFUZvc+4/gV/yRL4f/wDYv2H/AKTpXc1w3wK/5Il8P/8AsX7D/wBJ0ruak0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j/wCCjf8AyW3RP+xfh/8ASi4oo/4KN/8AJbdE/wCxfh/9KLiiqM3ufcfwK/5Il8P/&#10;APsX7D/0nSu5rhvgV/yRL4f/APYv2H/pOldzUm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cf8AwUb/AOS26J/2L8P/AKUX&#10;FFH/AAUb/wCS26J/2L8P/pRcUVRm9z7j+BX/ACRL4f8A/Yv2H/pOldzXDfAr/kiXw/8A+xfsP/Sd&#10;K7mpN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84/wDgo3/yW3RP+xfh/wDSi4oo/wCCjf8AyW3RP+xfh/8ASi4oqjN7n3H8&#10;Cv8AkiXw/wD+xfsP/SdK7muG+BX/ACRL4f8A/Yv2H/pOldzUm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cf/BRv/ktuif9&#10;i/D/AOlFxRR/wUb/AOS26J/2L8P/AKUXFFUZvc+4/gV/yRL4f/8AYv2H/pOldzXDfAr/AJIl8P8A&#10;/sX7D/0nSu5qT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OP/go3/yW3RP+xfh/9KLiij/go3/yW3RP+xfh/wDSi4oqjN7n&#10;3H8Cv+SJfD//ALF+w/8ASdK7muG+BX/JEvh//wBi/Yf+k6V3NS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5x/8FG/+S26J&#10;/wBi/D/6UXFFH/BRv/ktuif9i/D/AOlFxRVGb3PuP4Ff8kS+H/8A2L9h/wCk6V3NcN8Cv+SJfD//&#10;ALF+w/8ASdK7mpN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4/+Cjf/ACW3RP8AsX4f/Si4oo/4KN/8lt0T/sX4f/Si4oqj&#10;N7n3H8Cv+SJfD/8A7F+w/wDSdK7muG+BX/JEvh//ANi/Yf8ApOldzUm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cf/AAUb&#10;/wCS26J/2L8P/pRcUUf8FG/+S26J/wBi/D/6UXFFUZvc+4/gV/yRL4f/APYv2H/pOldzXDfAr/ki&#10;Xw//AOxfsP8A0nSu5qTQ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OP/AIKN/wDJbdE/7F+H/wBKLiij/go3/wAlt0T/ALF+&#10;H/0ouKKoze59x/Ar/kiXw/8A+xfsP/SdK7muG+BX/JEvh/8A9i/Yf+k6V3NS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nH/wUb/5Lbon/Yvw/wDpRcUUf8FG/wDktuif9i/D/wClFxRV&#10;Gb3PuP4Ff8kS+H//AGL9h/6TpXc1w3wK/wCSJfD/AP7F+w/9J0ruak0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zj/4KN/8&#10;lt0T/sX4f/Si4oo/4KN/8lt0T/sX4f8A0ouKKoze59x/Ar/kiXw//wCxfsP/AEnSu5rhvgV/yRL4&#10;f/8AYv2H/pOldzUm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cf/BRv/ktuif8AYvw/+lFxRR/wUb/5Lbon/Yvw/wDpRcUV&#10;Rm9z7j+BX/JEvh//ANi/Yf8ApOldzXDfAr/kiXw//wCxfsP/AEnSu5qTQ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OP/go3&#10;/wAlt0T/ALF+H/0ouKKP+Cjf/JbdE/7F+H/0ouKKoze59x/Ar/kiXw//AOxfsP8A0nSu5rhvgV/y&#10;RL4f/wDYv2H/AKTpXc1J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H/wAFG/8Aktuif9i/D/6UXFFH/BRv/ktuif8AYvw/&#10;+lFxRVGb3PuP4Ff8kS+H/wD2L9h/6TpXc1w3wK/5Il8P/wDsX7D/ANJ0ruak0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j&#10;/wCCjf8AyW3RP+xfh/8ASi4oo/4KN/8AJbdE/wCxfh/9KLiiqM3ufcfwK/5Il8P/APsX7D/0nSu5&#10;rhvgV/yRL4f/APYv2H/pOldzUmg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cf8AwUb/AOS26J/2L8P/AKUXFFH/AAUb/wCS&#10;26J/2L8P/pRcUVRm9z7j+BX/ACRL4f8A/Yv2H/pOldzXDfAr/kiXw/8A+xfsP/SdK7mpN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84/wDgo3/yW3RP+xfh/wDSi4oo/wCCjf8AyW3RP+xfh/8ASi4oqjN7n3H8Cv8AkiXw/wD+&#10;xfsP/SdK7muG+BX/ACRL4f8A/Yv2H/pOldzUm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cf/BRv/ktuif9i/D/AOlFxRR/&#10;wUb/AOS26J/2L8P/AKUXFFUZvc+4/gV/yRL4f/8AYv2H/pOldzXDfAr/AJIl8P8A/sX7D/0nSu5q&#10;T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OP/go3/yW3RP+xfh/9KLiij/go3/yW3RP+xfh/wDSi4oqjN7n3H8Cv+SJfD//&#10;ALF+w/8ASdK7muG+BX/JEvh//wBi/Yf+k6V3NS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5x/8FG/+S26J/wBi/D/6UXFF&#10;H/BRv/ktuif9i/D/AOlFxRVGb3PuP4Ff8kS+H/8A2L9h/wCk6V3NcN8Cv+SJfD//ALF+w/8ASdK7&#10;mpN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4/+Cjf/ACW3RP8AsX4f/Si4oo/4KN/8lt0T/sX4f/Si4oqjN7n3H8Cv+SJf&#10;D/8A7F+w/wDSdK7muG+BX/JEvh//ANi/Yf8ApOldzUm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cf/AAUb/wCS26J/2L8P&#10;/pRcUUf8FG/+S26J/wBi/D/6UXFFUZvc+4/gV/yRL4f/APYv2H/pOldzXDfAr/kiXw//AOxfsP8A&#10;0nSu5qTQ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OP/AIKN/wDJbdE/7F+H/wBKLiij/go3/wAlt0T/ALF+H/0ouKKoze59&#10;x/Ar/kiXw/8A+xfsP/SdK7muG+BX/JEvh/8A9i/Yf+k6V3NS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EBShW1&#10;6kUAFFFFABRRRQAUUUUAFFFFABRRRQAUUUUAFFFFABRRRQAUUUUAFFFFABRRRQAUUUUAfnH/AMFG&#10;/wDktuif9i/D/wClFxRR/wAFG/8Aktuif9i/D/6UXFFUZvc+4/gV/wAkS+H/AP2L9h/6TpXc1w3w&#10;K/5Il8P/APsX7D/0nSu5qT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OP8A4KN/8lt0T/sX4f8A0ouKKP8Ago3/AMlt0T/s&#10;X4f/AEouKKoze59x/Ar/AJIl8P8A/sX7D/0nSu5rhvgV/wAkS+H/AP2L9h/6TpXc1J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nH/wUb/5Lbon/Yvw/wDpRcUUf8FG/wDktuif9i/D/wClFxRVGb3PuP4Ff8kS+H//AGL9h/6T&#10;pXc1w3wK/wCSJfD/AP7F+w/9J0ruak0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">
                <o:lock v:ext="edit" aspectratio="f"/>
                <v:group id="_x0000_s1026" o:spid="_x0000_s1026" o:spt="203" style="position:absolute;left:237;top:-358;height:17037;width:11954;" coordorigin="237,-358" coordsize="11954,17037"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237;top:-358;height:17037;width:11954;" coordorigin="237,-358" coordsize="11954,17037"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图片 5" o:spid="_x0000_s1026" o:spt="75" alt="简报1" type="#_x0000_t75" style="position:absolute;left:237;top:-358;height:17037;width:11954;" filled="f" o:preferrelative="t" stroked="f" coordsize="21600,21600" o:gfxdata="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Xw9LsAAADb&#10;AAAADwAAAAAAAAABACAAAAAiAAAAZHJzL2Rvd25yZXYueG1sUEsBAhQAFAAAAAgAh07iQDMvBZ47&#10;AAAAOQAAABAAAAAAAAAAAQAgAAAACgEAAGRycy9zaGFwZXhtbC54bWxQSwUGAAAAAAYABgBbAQAA&#10;tAMAAAAA&#10;">
                      <v:fill on="f" focussize="0,0"/>
                      <v:stroke on="f"/>
                      <v:imagedata r:id="rId16" o:title=""/>
                      <o:lock v:ext="edit" aspectratio="t"/>
                    </v:shape>
                    <v:shape id="_x0000_s1026" o:spid="_x0000_s1026" o:spt="202" type="#_x0000_t202" style="position:absolute;left:8194;top:6901;height:615;width:2619;" filled="f" stroked="f" coordsize="21600,21600" o:gfxdata="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9F7KugAAANsA&#10;AAAPAAAAAAAAAAEAIAAAACIAAABkcnMvZG93bnJldi54bWxQSwECFAAUAAAACACHTuJAMy8FnjsA&#10;AAA5AAAAEAAAAAAAAAABACAAAAAJAQAAZHJzL3NoYXBleG1sLnhtbFBLBQYAAAAABgAGAFsBAACz&#10;AwAAAAA=&#10;">
                      <v:fill on="f" focussize="0,0"/>
                      <v:stroke on="f"/>
                      <v:imagedata o:title=""/>
                      <o:lock v:ext="edit" aspectratio="f"/>
                      <v:textbox inset="7.19992125984252pt,3.59992125984252pt,7.19992125984252pt,3.59992125984252pt">
                        <w:txbxContent>
                          <w:p>
                            <w:pPr>
                              <w:rPr>
                                <w:rFonts w:hint="eastAsia" w:ascii="方正大黑简体" w:hAnsi="方正大黑简体" w:eastAsia="方正大黑简体" w:cs="方正大黑简体"/>
                                <w:bCs/>
                                <w:color w:val="auto"/>
                                <w:spacing w:val="-20"/>
                                <w:kern w:val="0"/>
                                <w:sz w:val="32"/>
                                <w:szCs w:val="32"/>
                              </w:rPr>
                            </w:pPr>
                            <w:r>
                              <w:rPr>
                                <w:rFonts w:hint="eastAsia" w:ascii="方正大黑简体" w:hAnsi="方正大黑简体" w:eastAsia="方正大黑简体" w:cs="方正大黑简体"/>
                                <w:bCs/>
                                <w:color w:val="auto"/>
                                <w:spacing w:val="-20"/>
                                <w:kern w:val="0"/>
                                <w:sz w:val="32"/>
                                <w:szCs w:val="32"/>
                                <w:lang w:val="en-US" w:eastAsia="zh-CN"/>
                              </w:rPr>
                              <w:t>2023</w:t>
                            </w:r>
                            <w:r>
                              <w:rPr>
                                <w:rFonts w:hint="eastAsia" w:ascii="方正大黑简体" w:hAnsi="方正大黑简体" w:eastAsia="方正大黑简体" w:cs="方正大黑简体"/>
                                <w:bCs/>
                                <w:color w:val="auto"/>
                                <w:spacing w:val="-20"/>
                                <w:kern w:val="0"/>
                                <w:sz w:val="32"/>
                                <w:szCs w:val="32"/>
                              </w:rPr>
                              <w:t>年</w:t>
                            </w:r>
                            <w:r>
                              <w:rPr>
                                <w:rFonts w:hint="eastAsia" w:ascii="方正大黑简体" w:hAnsi="方正大黑简体" w:eastAsia="方正大黑简体" w:cs="方正大黑简体"/>
                                <w:bCs/>
                                <w:color w:val="auto"/>
                                <w:spacing w:val="-20"/>
                                <w:kern w:val="0"/>
                                <w:sz w:val="32"/>
                                <w:szCs w:val="32"/>
                                <w:lang w:val="en-US" w:eastAsia="zh-CN"/>
                              </w:rPr>
                              <w:t>2</w:t>
                            </w:r>
                            <w:r>
                              <w:rPr>
                                <w:rFonts w:hint="eastAsia" w:ascii="方正大黑简体" w:hAnsi="方正大黑简体" w:eastAsia="方正大黑简体" w:cs="方正大黑简体"/>
                                <w:bCs/>
                                <w:color w:val="auto"/>
                                <w:spacing w:val="-20"/>
                                <w:kern w:val="0"/>
                                <w:sz w:val="32"/>
                                <w:szCs w:val="32"/>
                              </w:rPr>
                              <w:t>月</w:t>
                            </w:r>
                            <w:r>
                              <w:rPr>
                                <w:rFonts w:hint="eastAsia" w:ascii="方正大黑简体" w:hAnsi="方正大黑简体" w:eastAsia="方正大黑简体" w:cs="方正大黑简体"/>
                                <w:bCs/>
                                <w:color w:val="auto"/>
                                <w:spacing w:val="-20"/>
                                <w:kern w:val="0"/>
                                <w:sz w:val="32"/>
                                <w:szCs w:val="32"/>
                                <w:lang w:val="en-US" w:eastAsia="zh-CN"/>
                              </w:rPr>
                              <w:t>28</w:t>
                            </w:r>
                            <w:r>
                              <w:rPr>
                                <w:rFonts w:hint="eastAsia" w:ascii="方正大黑简体" w:hAnsi="方正大黑简体" w:eastAsia="方正大黑简体" w:cs="方正大黑简体"/>
                                <w:bCs/>
                                <w:color w:val="auto"/>
                                <w:spacing w:val="-20"/>
                                <w:kern w:val="0"/>
                                <w:sz w:val="32"/>
                                <w:szCs w:val="32"/>
                              </w:rPr>
                              <w:t>日</w:t>
                            </w:r>
                          </w:p>
                        </w:txbxContent>
                      </v:textbox>
                    </v:shape>
                  </v:group>
                  <v:shape id="_x0000_s1026" o:spid="_x0000_s1026" o:spt="202" type="#_x0000_t202" style="position:absolute;left:8107;top:6286;height:615;width:3165;" filled="f" stroked="f" coordsize="21600,21600" o:gfxdata="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amUmugAAANsA&#10;AAAPAAAAAAAAAAEAIAAAACIAAABkcnMvZG93bnJldi54bWxQSwECFAAUAAAACACHTuJAMy8FnjsA&#10;AAA5AAAAEAAAAAAAAAABACAAAAAJAQAAZHJzL3NoYXBleG1sLnhtbFBLBQYAAAAABgAGAFsBAACz&#10;AwAAAAA=&#10;">
                    <v:fill on="f" focussize="0,0"/>
                    <v:stroke on="f"/>
                    <v:imagedata o:title=""/>
                    <o:lock v:ext="edit" aspectratio="f"/>
                    <v:textbox inset="7.19992125984252pt,3.59992125984252pt,7.19992125984252pt,3.59992125984252pt">
                      <w:txbxContent>
                        <w:p>
                          <w:pPr>
                            <w:rPr>
                              <w:rFonts w:hint="eastAsia" w:ascii="方正大黑简体" w:hAnsi="方正大黑简体" w:eastAsia="方正大黑简体" w:cs="方正大黑简体"/>
                              <w:b/>
                              <w:color w:val="auto"/>
                              <w:kern w:val="0"/>
                              <w:sz w:val="38"/>
                              <w:szCs w:val="38"/>
                            </w:rPr>
                          </w:pPr>
                          <w:r>
                            <w:rPr>
                              <w:rFonts w:hint="eastAsia" w:ascii="方正大黑简体" w:hAnsi="方正大黑简体" w:eastAsia="方正大黑简体" w:cs="方正大黑简体"/>
                              <w:b/>
                              <w:color w:val="auto"/>
                              <w:kern w:val="0"/>
                              <w:sz w:val="38"/>
                              <w:szCs w:val="38"/>
                            </w:rPr>
                            <w:t>20</w:t>
                          </w:r>
                          <w:r>
                            <w:rPr>
                              <w:rFonts w:hint="eastAsia" w:ascii="方正大黑简体" w:hAnsi="方正大黑简体" w:eastAsia="方正大黑简体" w:cs="方正大黑简体"/>
                              <w:b/>
                              <w:color w:val="auto"/>
                              <w:kern w:val="0"/>
                              <w:sz w:val="38"/>
                              <w:szCs w:val="38"/>
                              <w:lang w:val="en-US" w:eastAsia="zh-CN"/>
                            </w:rPr>
                            <w:t>23</w:t>
                          </w:r>
                          <w:r>
                            <w:rPr>
                              <w:rFonts w:hint="eastAsia" w:ascii="方正大黑简体" w:hAnsi="方正大黑简体" w:eastAsia="方正大黑简体" w:cs="方正大黑简体"/>
                              <w:b/>
                              <w:color w:val="auto"/>
                              <w:kern w:val="0"/>
                              <w:sz w:val="38"/>
                              <w:szCs w:val="38"/>
                            </w:rPr>
                            <w:t>年第</w:t>
                          </w:r>
                          <w:r>
                            <w:rPr>
                              <w:rFonts w:hint="eastAsia" w:ascii="方正大黑简体" w:hAnsi="方正大黑简体" w:eastAsia="方正大黑简体" w:cs="方正大黑简体"/>
                              <w:b/>
                              <w:color w:val="auto"/>
                              <w:kern w:val="0"/>
                              <w:sz w:val="38"/>
                              <w:szCs w:val="38"/>
                              <w:lang w:val="en-US" w:eastAsia="zh-CN"/>
                            </w:rPr>
                            <w:t>2</w:t>
                          </w:r>
                          <w:r>
                            <w:rPr>
                              <w:rFonts w:hint="eastAsia" w:ascii="方正大黑简体" w:hAnsi="方正大黑简体" w:eastAsia="方正大黑简体" w:cs="方正大黑简体"/>
                              <w:b/>
                              <w:color w:val="auto"/>
                              <w:kern w:val="0"/>
                              <w:sz w:val="38"/>
                              <w:szCs w:val="38"/>
                            </w:rPr>
                            <w:t>期</w:t>
                          </w:r>
                        </w:p>
                      </w:txbxContent>
                    </v:textbox>
                  </v:shape>
                </v:group>
                <v:shape id="_x0000_s1026" o:spid="_x0000_s1026" o:spt="202" type="#_x0000_t202" style="position:absolute;left:1231;top:9194;height:7487;width:9972;" filled="f" stroked="f" coordsize="21600,21600" o:gfxdata="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uVTPugAAANsA&#10;AAAPAAAAAAAAAAEAIAAAACIAAABkcnMvZG93bnJldi54bWxQSwECFAAUAAAACACHTuJAMy8FnjsA&#10;AAA5AAAAEAAAAAAAAAABACAAAAAJAQAAZHJzL3NoYXBleG1sLnhtbFBLBQYAAAAABgAGAFsBAACz&#10;AwAAAAA=&#10;">
                  <v:fill on="f" focussize="0,0"/>
                  <v:stroke on="f"/>
                  <v:imagedata o:title=""/>
                  <o:lock v:ext="edit" aspectratio="f"/>
                  <v:textbox inset="7.19992125984252pt,3.59992125984252pt,7.19992125984252pt,3.59992125984252pt">
                    <w:txbxContent>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left"/>
                          <w:textAlignment w:val="auto"/>
                          <w:outlineLvl w:val="9"/>
                          <w:rPr>
                            <w:rFonts w:hint="eastAsia" w:ascii="黑体" w:hAnsi="黑体" w:eastAsia="黑体" w:cs="黑体"/>
                            <w:b/>
                            <w:i w:val="0"/>
                            <w:caps w:val="0"/>
                            <w:color w:val="auto"/>
                            <w:spacing w:val="0"/>
                            <w:kern w:val="0"/>
                            <w:sz w:val="32"/>
                            <w:szCs w:val="32"/>
                            <w:u w:val="none"/>
                            <w:shd w:val="clear" w:color="auto" w:fill="auto"/>
                            <w:lang w:val="en-US" w:eastAsia="zh-CN" w:bidi="ar-SA"/>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auto"/>
                            <w:spacing w:val="0"/>
                            <w:kern w:val="0"/>
                            <w:sz w:val="32"/>
                            <w:szCs w:val="32"/>
                            <w:u w:val="none"/>
                            <w:shd w:val="clear" w:color="auto" w:fill="auto"/>
                            <w:lang w:val="en-US" w:eastAsia="zh-CN" w:bidi="ar-SA"/>
                          </w:rPr>
                          <w:t>政府部门、高校负责同志莅临协会调研考察</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left"/>
                          <w:textAlignment w:val="auto"/>
                          <w:outlineLvl w:val="9"/>
                          <w:rPr>
                            <w:rFonts w:hint="eastAsia" w:ascii="黑体" w:hAnsi="黑体" w:eastAsia="黑体" w:cs="黑体"/>
                            <w:b/>
                            <w:i w:val="0"/>
                            <w:caps w:val="0"/>
                            <w:color w:val="0070C0"/>
                            <w:spacing w:val="0"/>
                            <w:kern w:val="0"/>
                            <w:sz w:val="32"/>
                            <w:szCs w:val="32"/>
                            <w:u w:val="none"/>
                            <w:shd w:val="clear" w:color="auto" w:fill="auto"/>
                            <w:lang w:val="en-US" w:eastAsia="zh-CN" w:bidi="ar-SA"/>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auto"/>
                            <w:spacing w:val="0"/>
                            <w:kern w:val="0"/>
                            <w:sz w:val="32"/>
                            <w:szCs w:val="32"/>
                            <w:u w:val="none"/>
                            <w:shd w:val="clear" w:color="auto" w:fill="auto"/>
                            <w:lang w:val="en-US" w:eastAsia="zh-CN" w:bidi="ar-SA"/>
                          </w:rPr>
                          <w:t>文具产业高质量发展交流会顺利召开——协会开展“国家级协会进企业”系列活动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left"/>
                          <w:textAlignment w:val="auto"/>
                          <w:outlineLvl w:val="9"/>
                          <w:rPr>
                            <w:rFonts w:hint="eastAsia" w:ascii="黑体" w:hAnsi="黑体" w:eastAsia="黑体" w:cs="黑体"/>
                            <w:b/>
                            <w:i w:val="0"/>
                            <w:caps w:val="0"/>
                            <w:color w:val="auto"/>
                            <w:spacing w:val="0"/>
                            <w:kern w:val="0"/>
                            <w:sz w:val="32"/>
                            <w:szCs w:val="32"/>
                            <w:u w:val="none"/>
                            <w:shd w:val="clear" w:color="auto" w:fill="auto"/>
                            <w:lang w:val="en-US" w:eastAsia="zh-CN" w:bidi="ar-SA"/>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auto"/>
                            <w:spacing w:val="0"/>
                            <w:kern w:val="0"/>
                            <w:sz w:val="32"/>
                            <w:szCs w:val="32"/>
                            <w:u w:val="none"/>
                            <w:shd w:val="clear" w:color="auto" w:fill="auto"/>
                            <w:lang w:val="en-US" w:eastAsia="zh-CN" w:bidi="ar-SA"/>
                          </w:rPr>
                          <w:t>新赛道 开新局——协会举办“TEMU&amp;宁波文具”双向赋能对接会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left"/>
                          <w:textAlignment w:val="auto"/>
                          <w:outlineLvl w:val="9"/>
                          <w:rPr>
                            <w:rFonts w:hint="eastAsia" w:ascii="黑体" w:hAnsi="黑体" w:eastAsia="黑体" w:cs="黑体"/>
                            <w:b/>
                            <w:i w:val="0"/>
                            <w:caps w:val="0"/>
                            <w:color w:val="auto"/>
                            <w:spacing w:val="0"/>
                            <w:kern w:val="0"/>
                            <w:sz w:val="32"/>
                            <w:szCs w:val="32"/>
                            <w:u w:val="none"/>
                            <w:shd w:val="clear" w:color="auto" w:fill="auto"/>
                            <w:lang w:val="en-US" w:eastAsia="zh-CN" w:bidi="ar-SA"/>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auto"/>
                            <w:spacing w:val="0"/>
                            <w:kern w:val="0"/>
                            <w:sz w:val="32"/>
                            <w:szCs w:val="32"/>
                            <w:u w:val="none"/>
                            <w:shd w:val="clear" w:color="auto" w:fill="auto"/>
                            <w:lang w:val="en-US" w:eastAsia="zh-CN" w:bidi="ar-SA"/>
                          </w:rPr>
                          <w:t>多业联动  跨界融合——协会成功举办产业链跨界对接会</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auto"/>
                            <w:kern w:val="0"/>
                            <w:sz w:val="32"/>
                            <w:szCs w:val="32"/>
                            <w:lang w:val="en-US" w:eastAsia="zh-CN"/>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auto"/>
                            <w:kern w:val="0"/>
                            <w:sz w:val="32"/>
                            <w:szCs w:val="32"/>
                            <w:lang w:val="en-US" w:eastAsia="zh-CN"/>
                          </w:rPr>
                          <w:t>党建专栏：协会应邀参加明楼街道红脉明楼·春季思享会</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auto"/>
                            <w:kern w:val="0"/>
                            <w:sz w:val="32"/>
                            <w:szCs w:val="32"/>
                            <w:lang w:val="en-US" w:eastAsia="zh-CN"/>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auto"/>
                            <w:kern w:val="0"/>
                            <w:sz w:val="32"/>
                            <w:szCs w:val="32"/>
                            <w:lang w:val="en-US" w:eastAsia="zh-CN"/>
                          </w:rPr>
                          <w:t>党建专栏：强联合学党章 增党性谋行动</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政策提示</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预警专栏</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14:textFill>
                              <w14:solidFill>
                                <w14:schemeClr w14:val="tx1"/>
                              </w14:solidFill>
                            </w14:textFill>
                          </w:rPr>
                          <w:t>品牌指导服务站</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专栏：协会召开2023年文具产业团体标准研讨会</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lang w:eastAsia="zh-CN"/>
                            <w14:textFill>
                              <w14:solidFill>
                                <w14:schemeClr w14:val="tx1"/>
                              </w14:solidFill>
                            </w14:textFill>
                          </w:rPr>
                          <w:t>简</w:t>
                        </w:r>
                        <w:r>
                          <w:rPr>
                            <w:rFonts w:hint="eastAsia" w:ascii="黑体" w:hAnsi="黑体" w:eastAsia="黑体" w:cs="黑体"/>
                            <w:b/>
                            <w:bCs w:val="0"/>
                            <w:color w:val="000000" w:themeColor="text1"/>
                            <w:kern w:val="0"/>
                            <w:sz w:val="32"/>
                            <w:szCs w:val="32"/>
                            <w:highlight w:val="none"/>
                            <w:lang w:eastAsia="zh-CN"/>
                            <w14:textFill>
                              <w14:solidFill>
                                <w14:schemeClr w14:val="tx1"/>
                              </w14:solidFill>
                            </w14:textFill>
                          </w:rPr>
                          <w:t>讯</w:t>
                        </w:r>
                        <w:r>
                          <w:rPr>
                            <w:rFonts w:hint="eastAsia" w:ascii="黑体" w:hAnsi="黑体" w:eastAsia="黑体" w:cs="黑体"/>
                            <w:b/>
                            <w:bCs w:val="0"/>
                            <w:color w:val="000000" w:themeColor="text1"/>
                            <w:kern w:val="0"/>
                            <w:sz w:val="32"/>
                            <w:szCs w:val="32"/>
                            <w:highlight w:val="none"/>
                            <w:lang w:val="en-US" w:eastAsia="zh-CN"/>
                            <w14:textFill>
                              <w14:solidFill>
                                <w14:schemeClr w14:val="tx1"/>
                              </w14:solidFill>
                            </w14:textFill>
                          </w:rPr>
                          <w:t>19则</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highlight w:val="yellow"/>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2023年3月份主要工作计划</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highlight w:val="yellow"/>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30" w:lineRule="exact"/>
                          <w:ind w:right="0" w:rightChars="0"/>
                          <w:jc w:val="both"/>
                          <w:textAlignment w:val="auto"/>
                          <w:outlineLvl w:val="9"/>
                          <w:rPr>
                            <w:rFonts w:hint="default" w:ascii="黑体" w:hAnsi="黑体" w:eastAsia="黑体" w:cs="黑体"/>
                            <w:b/>
                            <w:bCs w:val="0"/>
                            <w:color w:val="auto"/>
                            <w:kern w:val="0"/>
                            <w:sz w:val="32"/>
                            <w:szCs w:val="32"/>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Arial" w:hAnsi="Arial" w:eastAsia="方正大标宋简体" w:cs="Times New Roman"/>
                            <w:b/>
                            <w:color w:val="auto"/>
                            <w:kern w:val="28"/>
                            <w:sz w:val="32"/>
                            <w:szCs w:val="32"/>
                            <w:lang w:val="en-US" w:eastAsia="zh-CN" w:bidi="ar-SA"/>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right="0" w:firstLine="0"/>
                          <w:jc w:val="both"/>
                          <w:textAlignment w:val="auto"/>
                          <w:rPr>
                            <w:rFonts w:hint="eastAsia" w:ascii="Arial" w:hAnsi="Arial" w:eastAsia="方正大标宋简体" w:cs="Times New Roman"/>
                            <w:b/>
                            <w:color w:val="auto"/>
                            <w:kern w:val="28"/>
                            <w:sz w:val="32"/>
                            <w:szCs w:val="32"/>
                            <w:lang w:val="en-US" w:eastAsia="zh-CN" w:bidi="ar-SA"/>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1"/>
                            <w:szCs w:val="22"/>
                          </w:rPr>
                        </w:pPr>
                      </w:p>
                      <w:p>
                        <w:pPr>
                          <w:keepNext w:val="0"/>
                          <w:keepLines w:val="0"/>
                          <w:pageBreakBefore w:val="0"/>
                          <w:kinsoku/>
                          <w:wordWrap/>
                          <w:overflowPunct/>
                          <w:topLinePunct w:val="0"/>
                          <w:autoSpaceDE/>
                          <w:autoSpaceDN/>
                          <w:bidi w:val="0"/>
                          <w:adjustRightInd/>
                          <w:snapToGrid/>
                          <w:spacing w:line="440" w:lineRule="exact"/>
                          <w:textAlignment w:val="auto"/>
                          <w:rPr>
                            <w:rFonts w:hint="eastAsia" w:ascii="黑体" w:hAnsi="黑体" w:eastAsia="黑体" w:cs="黑体"/>
                            <w:b/>
                            <w:bCs w:val="0"/>
                            <w:color w:val="auto"/>
                            <w:kern w:val="0"/>
                            <w:sz w:val="32"/>
                            <w:szCs w:val="32"/>
                          </w:rPr>
                        </w:pPr>
                      </w:p>
                    </w:txbxContent>
                  </v:textbox>
                </v:shape>
              </v:group>
            </w:pict>
          </mc:Fallback>
        </mc:AlternateContent>
      </w:r>
    </w:p>
    <w:p>
      <w:pPr>
        <w:tabs>
          <w:tab w:val="left" w:pos="1360"/>
        </w:tabs>
        <w:spacing w:line="240" w:lineRule="auto"/>
        <w:ind w:firstLine="0" w:firstLineChars="0"/>
        <w:jc w:val="both"/>
        <w:outlineLvl w:val="0"/>
        <w:rPr>
          <w:rFonts w:hint="eastAsia" w:ascii="方正小标宋简体" w:hAnsi="方正小标宋简体" w:eastAsia="方正小标宋简体" w:cs="方正小标宋简体"/>
          <w:color w:val="000000" w:themeColor="text1"/>
          <w:sz w:val="36"/>
          <w:szCs w:val="36"/>
          <w:highlight w:val="none"/>
          <w14:textFill>
            <w14:solidFill>
              <w14:schemeClr w14:val="tx1"/>
            </w14:solidFill>
          </w14:textFill>
        </w:rPr>
        <w:sectPr>
          <w:headerReference r:id="rId6" w:type="default"/>
          <w:footerReference r:id="rId7" w:type="default"/>
          <w:type w:val="continuous"/>
          <w:pgSz w:w="11906" w:h="16838"/>
          <w:pgMar w:top="1417" w:right="1134" w:bottom="850" w:left="1134" w:header="851" w:footer="794" w:gutter="0"/>
          <w:pgNumType w:start="4"/>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sectPr>
          <w:footerReference r:id="rId8" w:type="default"/>
          <w:type w:val="continuous"/>
          <w:pgSz w:w="11906" w:h="16838"/>
          <w:pgMar w:top="1417" w:right="1134" w:bottom="850" w:left="1134" w:header="851" w:footer="794" w:gutter="0"/>
          <w:pgNumType w:fmt="decimal"/>
          <w:cols w:space="0" w:num="1"/>
          <w:rtlGutter w:val="0"/>
          <w:docGrid w:type="lines" w:linePitch="312" w:charSpace="0"/>
        </w:sectPr>
      </w:pPr>
    </w:p>
    <w:p>
      <w:pPr>
        <w:rPr>
          <w:rFonts w:hint="eastAsia" w:ascii="楷体" w:hAnsi="楷体" w:eastAsia="楷体" w:cs="楷体"/>
          <w:b w:val="0"/>
          <w:color w:val="000000" w:themeColor="text1"/>
          <w:kern w:val="2"/>
          <w:sz w:val="32"/>
          <w:szCs w:val="32"/>
          <w:highlight w:val="none"/>
          <w:lang w:val="en-US" w:eastAsia="zh-CN" w:bidi="ar-SA"/>
          <w14:textFill>
            <w14:solidFill>
              <w14:schemeClr w14:val="tx1"/>
            </w14:solidFill>
          </w14:textFill>
        </w:rPr>
        <w:sectPr>
          <w:footerReference r:id="rId9" w:type="default"/>
          <w:type w:val="continuous"/>
          <w:pgSz w:w="11906" w:h="16838"/>
          <w:pgMar w:top="1417" w:right="1134" w:bottom="850" w:left="1134" w:header="851" w:footer="794" w:gutter="0"/>
          <w:pgNumType w:fmt="decimal"/>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方正小标宋简体" w:hAnsi="方正小标宋简体" w:eastAsia="方正小标宋简体" w:cs="方正小标宋简体"/>
          <w:sz w:val="36"/>
          <w:szCs w:val="28"/>
          <w:lang w:eastAsia="zh-CN"/>
        </w:rPr>
      </w:pPr>
      <w:r>
        <w:rPr>
          <w:rFonts w:hint="eastAsia" w:ascii="方正小标宋简体" w:hAnsi="方正小标宋简体" w:eastAsia="方正小标宋简体" w:cs="方正小标宋简体"/>
          <w:sz w:val="36"/>
          <w:szCs w:val="28"/>
          <w:lang w:eastAsia="zh-CN"/>
        </w:rPr>
        <w:t>务实笃行赋动能 助企纾困稳增长</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157" w:afterLines="50" w:afterAutospacing="0" w:line="480" w:lineRule="exact"/>
        <w:ind w:left="0" w:right="0"/>
        <w:jc w:val="center"/>
        <w:textAlignment w:val="auto"/>
        <w:rPr>
          <w:rFonts w:hint="eastAsia" w:ascii="楷体" w:hAnsi="楷体" w:eastAsia="楷体" w:cs="楷体"/>
          <w:b w:val="0"/>
          <w:bCs/>
          <w:color w:val="000000" w:themeColor="text1"/>
          <w:sz w:val="32"/>
          <w:szCs w:val="32"/>
          <w:shd w:val="clear" w:fill="FFFFFF"/>
          <w:lang w:val="en-US" w:eastAsia="zh-CN"/>
          <w14:textFill>
            <w14:solidFill>
              <w14:schemeClr w14:val="tx1"/>
            </w14:solidFill>
          </w14:textFill>
        </w:rPr>
      </w:pPr>
      <w:r>
        <w:rPr>
          <w:rFonts w:hint="eastAsia" w:ascii="楷体" w:hAnsi="楷体" w:eastAsia="楷体" w:cs="楷体"/>
          <w:b w:val="0"/>
          <w:bCs/>
          <w:color w:val="000000" w:themeColor="text1"/>
          <w:sz w:val="32"/>
          <w:szCs w:val="32"/>
          <w:shd w:val="clear" w:fill="FFFFFF"/>
          <w:lang w:val="en-US" w:eastAsia="zh-CN"/>
          <w14:textFill>
            <w14:solidFill>
              <w14:schemeClr w14:val="tx1"/>
            </w14:solidFill>
          </w14:textFill>
        </w:rPr>
        <w:t>——宁波文具行业协会</w:t>
      </w:r>
      <w:r>
        <w:rPr>
          <w:rFonts w:hint="default" w:ascii="楷体" w:hAnsi="楷体" w:eastAsia="楷体" w:cs="楷体"/>
          <w:b w:val="0"/>
          <w:bCs/>
          <w:color w:val="000000" w:themeColor="text1"/>
          <w:sz w:val="32"/>
          <w:szCs w:val="32"/>
          <w:shd w:val="clear" w:fill="FFFFFF"/>
          <w:lang w:eastAsia="zh-CN"/>
          <w14:textFill>
            <w14:solidFill>
              <w14:schemeClr w14:val="tx1"/>
            </w14:solidFill>
          </w14:textFill>
        </w:rPr>
        <w:t>召开</w:t>
      </w:r>
      <w:r>
        <w:rPr>
          <w:rFonts w:hint="eastAsia" w:ascii="楷体" w:hAnsi="楷体" w:eastAsia="楷体" w:cs="楷体"/>
          <w:b w:val="0"/>
          <w:bCs/>
          <w:color w:val="000000" w:themeColor="text1"/>
          <w:sz w:val="32"/>
          <w:szCs w:val="32"/>
          <w:shd w:val="clear" w:fill="FFFFFF"/>
          <w:lang w:val="en-US" w:eastAsia="zh-CN"/>
          <w14:textFill>
            <w14:solidFill>
              <w14:schemeClr w14:val="tx1"/>
            </w14:solidFill>
          </w14:textFill>
        </w:rPr>
        <w:t>五届四次理事会通讯会议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为总结和部署协会工作，加强协会内部管理，保障协会健康规范发展，同时鉴于新冠疫情形势仍较为严峻，2023年1月，继五届三次监事会通讯会议顺利完成后，宁波文具行业协会以通讯形式召开了五届四次理事会会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会议审议通过了协会《2022年度工作总结》、《2023年度主要工作计划》、《2022年度财务决算及财务分析》、《2023年度财务预算》和《协会会员单位变动的提案》等，表决通过了会议决议。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会议充分肯定了协会过去一年工作。在全行业深受世界局势动荡、国际贸易摩擦和国内疫情多点发散等多重因素叠加影响，外需低迷、内需不足、订单锐减的情况下，协会全面贯彻新发展理念，全面落实“两稳一保”政策，充分发挥中小企业公共服务平台等平台作用，通过加强内联外引、加快跨界交流、加大创新融合等，着力提升全产业链服务能力，书写了助企纾困稳增长行新篇章。</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会议号召，各会员单位要以高度的政治责任感和使命感，认真学习宣传贯彻党的二十大精神，共同推动行业高质量发展。</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2023年，是党的二十大后开局之年，也是宁波文具行业协会成立二十周年。协会将深入贯彻党的二十大精神，将在政府所需、行业所求和企业所盼上，开拓创新再加油、鼓足干劲再冲刺，巩固“稳中求进”成果，实现“稳中求进”突破，促进宁波文具企业高质量发展，为宁波全球智造创新之都建设贡献宁波文具力量。</w:t>
      </w:r>
    </w:p>
    <w:p>
      <w:pPr>
        <w:pStyle w:val="5"/>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157" w:afterLines="50" w:afterAutospacing="0" w:line="480" w:lineRule="exact"/>
        <w:ind w:left="0" w:right="0"/>
        <w:jc w:val="center"/>
        <w:textAlignment w:val="auto"/>
        <w:rPr>
          <w:rFonts w:hint="eastAsia" w:ascii="方正小标宋简体" w:hAnsi="方正小标宋简体" w:eastAsia="方正小标宋简体" w:cs="方正小标宋简体"/>
          <w:b w:val="0"/>
          <w:bCs/>
          <w:color w:val="000000" w:themeColor="text1"/>
          <w:sz w:val="36"/>
          <w:szCs w:val="36"/>
          <w:shd w:val="clear" w:fill="FFFFFF"/>
          <w:lang w:val="en-US"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36"/>
          <w:szCs w:val="36"/>
          <w:shd w:val="clear" w:fill="FFFFFF"/>
          <w:lang w:val="en-US" w:eastAsia="zh-CN"/>
          <w14:textFill>
            <w14:solidFill>
              <w14:schemeClr w14:val="tx1"/>
            </w14:solidFill>
          </w14:textFill>
        </w:rPr>
        <w:t>全省文具行业唯一！《水彩笔》团标获工信部应用示范项目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2023年1月11日，国家工信部发布《关于公布2022年团体标准应用示范项目的通告》（工信部科函〔2022〕272号），宁波文具行业协会申报的《水彩笔》团体标准被工信部遴选为2022年团体标准应用示范项目。这是宁波唯一、也是全省文具行业唯一入选项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2018年以来，宁波文具行业协会根据市经信、市场监管等政府部门要求，为深化全市文具产业对标达标、质量提升工作，坚持以团体标准建设为抓手，本着“行标高于国标，团标</w:t>
      </w:r>
    </w:p>
    <w:p>
      <w:pPr>
        <w:pStyle w:val="5"/>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157" w:afterLines="50" w:afterAutospacing="0" w:line="480" w:lineRule="exact"/>
        <w:ind w:left="0" w:right="0"/>
        <w:jc w:val="center"/>
        <w:textAlignment w:val="auto"/>
        <w:rPr>
          <w:rFonts w:hint="eastAsia" w:ascii="方正小标宋简体" w:hAnsi="方正小标宋简体" w:eastAsia="方正小标宋简体" w:cs="方正小标宋简体"/>
          <w:b w:val="0"/>
          <w:kern w:val="2"/>
          <w:sz w:val="36"/>
          <w:szCs w:val="28"/>
          <w:highlight w:val="none"/>
          <w:lang w:val="en-US" w:eastAsia="zh-CN" w:bidi="ar-SA"/>
        </w:rPr>
      </w:pPr>
      <w:r>
        <w:rPr>
          <w:rFonts w:hint="eastAsia" w:ascii="方正小标宋简体" w:hAnsi="方正小标宋简体" w:eastAsia="方正小标宋简体" w:cs="方正小标宋简体"/>
          <w:b w:val="0"/>
          <w:kern w:val="2"/>
          <w:sz w:val="36"/>
          <w:szCs w:val="28"/>
          <w:highlight w:val="none"/>
          <w:lang w:val="en-US" w:eastAsia="zh-CN" w:bidi="ar-SA"/>
        </w:rPr>
        <w:t>政府部门、</w:t>
      </w:r>
      <w:r>
        <w:rPr>
          <w:rFonts w:hint="default" w:ascii="方正小标宋简体" w:hAnsi="方正小标宋简体" w:eastAsia="方正小标宋简体" w:cs="方正小标宋简体"/>
          <w:b w:val="0"/>
          <w:kern w:val="2"/>
          <w:sz w:val="36"/>
          <w:szCs w:val="28"/>
          <w:highlight w:val="none"/>
          <w:lang w:eastAsia="zh-CN" w:bidi="ar-SA"/>
        </w:rPr>
        <w:t>高</w:t>
      </w:r>
      <w:r>
        <w:rPr>
          <w:rFonts w:hint="eastAsia" w:ascii="方正小标宋简体" w:hAnsi="方正小标宋简体" w:eastAsia="方正小标宋简体" w:cs="方正小标宋简体"/>
          <w:b w:val="0"/>
          <w:kern w:val="2"/>
          <w:sz w:val="36"/>
          <w:szCs w:val="28"/>
          <w:highlight w:val="none"/>
          <w:lang w:val="en-US" w:eastAsia="zh-CN" w:bidi="ar-SA"/>
        </w:rPr>
        <w:t>校</w:t>
      </w:r>
      <w:r>
        <w:rPr>
          <w:rFonts w:hint="default" w:ascii="方正小标宋简体" w:hAnsi="方正小标宋简体" w:eastAsia="方正小标宋简体" w:cs="方正小标宋简体"/>
          <w:b w:val="0"/>
          <w:kern w:val="2"/>
          <w:sz w:val="36"/>
          <w:szCs w:val="28"/>
          <w:highlight w:val="none"/>
          <w:lang w:eastAsia="zh-CN" w:bidi="ar-SA"/>
        </w:rPr>
        <w:t>负责同志</w:t>
      </w:r>
      <w:r>
        <w:rPr>
          <w:rFonts w:hint="eastAsia" w:ascii="方正小标宋简体" w:hAnsi="方正小标宋简体" w:eastAsia="方正小标宋简体" w:cs="方正小标宋简体"/>
          <w:b w:val="0"/>
          <w:kern w:val="2"/>
          <w:sz w:val="36"/>
          <w:szCs w:val="28"/>
          <w:highlight w:val="none"/>
          <w:lang w:val="en-US" w:eastAsia="zh-CN" w:bidi="ar-SA"/>
        </w:rPr>
        <w:t>莅临协会调研考察</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为加强政</w:t>
      </w:r>
      <w:r>
        <w:rPr>
          <w:rFonts w:hint="default" w:ascii="仿宋_GB2312" w:hAnsi="仿宋_GB2312" w:eastAsia="仿宋_GB2312" w:cs="仿宋_GB2312"/>
          <w:b w:val="0"/>
          <w:bCs w:val="0"/>
          <w:color w:val="000000" w:themeColor="text1"/>
          <w:sz w:val="24"/>
          <w:szCs w:val="24"/>
          <w:highlight w:val="none"/>
          <w:lang w:eastAsia="zh-CN"/>
          <w14:textFill>
            <w14:solidFill>
              <w14:schemeClr w14:val="tx1"/>
            </w14:solidFill>
          </w14:textFill>
        </w:rPr>
        <w:t>会</w:t>
      </w: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交流，为各级政府科学决策、精准施策建言献策，2月</w:t>
      </w:r>
      <w:r>
        <w:rPr>
          <w:rFonts w:hint="default" w:ascii="仿宋_GB2312" w:hAnsi="仿宋_GB2312" w:eastAsia="仿宋_GB2312" w:cs="仿宋_GB2312"/>
          <w:b w:val="0"/>
          <w:bCs w:val="0"/>
          <w:color w:val="000000" w:themeColor="text1"/>
          <w:sz w:val="24"/>
          <w:szCs w:val="24"/>
          <w:highlight w:val="none"/>
          <w:lang w:eastAsia="zh-CN"/>
          <w14:textFill>
            <w14:solidFill>
              <w14:schemeClr w14:val="tx1"/>
            </w14:solidFill>
          </w14:textFill>
        </w:rPr>
        <w:t>份，协会先后</w:t>
      </w: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接待了市经信局、浙江大学公共管理学院、市商务局等政府部门、</w:t>
      </w:r>
      <w:r>
        <w:rPr>
          <w:rFonts w:hint="default" w:ascii="仿宋_GB2312" w:hAnsi="仿宋_GB2312" w:eastAsia="仿宋_GB2312" w:cs="仿宋_GB2312"/>
          <w:b w:val="0"/>
          <w:bCs w:val="0"/>
          <w:color w:val="000000" w:themeColor="text1"/>
          <w:sz w:val="24"/>
          <w:szCs w:val="24"/>
          <w:highlight w:val="none"/>
          <w:lang w:eastAsia="zh-CN"/>
          <w14:textFill>
            <w14:solidFill>
              <w14:schemeClr w14:val="tx1"/>
            </w14:solidFill>
          </w14:textFill>
        </w:rPr>
        <w:t>高校负责同志</w:t>
      </w: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调研考察。</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both"/>
        <w:textAlignment w:val="auto"/>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市经信局翟羽佳、徐燕处长一行莅临文具协会调研指导</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新春伊始，2月3日下午，市经信局企业服务体系建设处处长翟羽佳、消费品工业处处长徐燕一行，莅临宁波文具行业协会（公共服务平台、窗口平台）调研指导，协会理事长许观良携秘书处团队热情接待。市经信局企服处副处长杨志超、消费品处副处长徐财灵、产业主管胡仲军，文体产业支撑服务机构项目负责人程沅孜、李博亚等陪同调研。</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调研组一行首先参观了协会的文化建设和精细化管理台帐，对协会“精耕细作”、勤干实干的能力和水平表示赞扬。协会秘书长俞勇锋汇报了宁波文具产业特点、协会“产业立会、服务兴会、创新强会”主要做法和今年十大工作举措。</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许观良向翟羽佳、徐燕处长等领导在节后第一周走访协会表示热烈欢迎，感谢市经信局一直以来对协会工作的关心和支持。去年受多重因素叠加影响，外需低迷、内需不足、订单锐减，文具产业遇到了近三年来最大困难。协会在市经信局帮助指导下，着力书写了助企纾困稳增长篇章。</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会上，杨志超、徐燕、翟羽佳先后</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肯定了协会</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“精耕细作”、勤干实干的</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服务</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能力和</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工作</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水平</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;指出</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文具产业是“246+”产业集群的重要一环</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也是传统优势产业</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;强调</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文具协会要积极贯彻落实《宁波市“十链百场千企”拓市场行动方案》和产业大脑推广应用，加强产业链群协作对接，促进传统产业转型升级和高质量发展。</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浙江大学公共管理学院吴结兵教授一行莅临协会调研交流</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2月22日，经宁波市民政局</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推</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荐，浙江大学公共管理学院吴结兵教授一行莅临协会（公共服务平台、窗口平台）</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考察</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调研，协会副理事长汪勇、秘书长俞勇锋携秘书处热情接待。</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吴结兵教授表示社会组织在社会发展进程中起着越来越重要的作用，为了优化完善政策增强相关扶持，希望对社会组织的发展整体情况进行一次系统的调研评估。</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秘书长俞勇锋简要介绍了行业及协会概况、主要亮点和工作成果。</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双方围绕社会组织发展中基本情况、存在的问题与困难进行深入交流探讨，为进一步推动社会组织高质量发展提出了意见建议。 </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both"/>
        <w:textAlignment w:val="auto"/>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市商务局政策法规处(公平贸易处)桑明德处长带队莅临</w:t>
      </w:r>
      <w:bookmarkStart w:id="0" w:name="_GoBack"/>
      <w:bookmarkEnd w:id="0"/>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协会调研指导</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2月22日下午，宁波市商务局政策法规处(公平贸易处)桑明德处长带队莅临协会调研指导，协会副理事长汪勇、秘书长俞勇锋携秘书处团队热情接待。</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调研组首先参观了协会文化建设、精细化管理台账，了解了“中国文具之都·宁波”产业集群特点，听</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取</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了宁波文具行业对外贸易预警点2022年工作回顾和2023年重点计划</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汇报</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桑处一行对协会及预警点工作给予高度评价，希望协会围绕市商务工作要点，继续做好合规管理、外贸预警、贸易救济等工作，持续引导</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企业</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合规经营高质量发展，市商务局也将加强与协会的沟通交流，提供工作支持。</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下步，协会将继续在各部门领导的指导与支持下，充分发挥协会在促进经济社会协调发展和构建和谐社会中的积极作用，用好、用足、用活各项产业发展政策，帮助企业强信心、扩需求、促循环、稳增长，促进宁波文具产业高质量发展。</w:t>
      </w:r>
    </w:p>
    <w:p>
      <w:pPr>
        <w:pStyle w:val="5"/>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0" w:afterLines="0" w:afterAutospacing="0" w:line="480" w:lineRule="exact"/>
        <w:ind w:left="0" w:right="0"/>
        <w:jc w:val="center"/>
        <w:textAlignment w:val="auto"/>
        <w:rPr>
          <w:rFonts w:hint="eastAsia" w:ascii="方正小标宋简体" w:hAnsi="方正小标宋简体" w:eastAsia="方正小标宋简体" w:cs="方正小标宋简体"/>
          <w:b w:val="0"/>
          <w:kern w:val="2"/>
          <w:sz w:val="36"/>
          <w:szCs w:val="28"/>
          <w:highlight w:val="none"/>
          <w:lang w:val="en-US" w:eastAsia="zh-CN" w:bidi="ar-SA"/>
        </w:rPr>
      </w:pPr>
      <w:r>
        <w:rPr>
          <w:rFonts w:hint="eastAsia" w:ascii="方正小标宋简体" w:hAnsi="方正小标宋简体" w:eastAsia="方正小标宋简体" w:cs="方正小标宋简体"/>
          <w:b w:val="0"/>
          <w:kern w:val="2"/>
          <w:sz w:val="36"/>
          <w:szCs w:val="28"/>
          <w:highlight w:val="none"/>
          <w:lang w:val="en-US" w:eastAsia="zh-CN" w:bidi="ar-SA"/>
        </w:rPr>
        <w:t>文具产业高质量发展交流会顺利召开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楷体" w:hAnsi="楷体" w:eastAsia="楷体" w:cs="楷体"/>
          <w:b w:val="0"/>
          <w:bCs/>
          <w:i w:val="0"/>
          <w:iCs w:val="0"/>
          <w:caps w:val="0"/>
          <w:color w:val="000000"/>
          <w:spacing w:val="0"/>
          <w:sz w:val="32"/>
          <w:szCs w:val="32"/>
          <w:highlight w:val="none"/>
          <w:shd w:val="clear" w:fill="FFFFFF"/>
          <w:lang w:val="en-US" w:eastAsia="zh-CN"/>
        </w:rPr>
      </w:pPr>
      <w:r>
        <w:rPr>
          <w:rFonts w:hint="eastAsia" w:ascii="楷体" w:hAnsi="楷体" w:eastAsia="楷体" w:cs="楷体"/>
          <w:b w:val="0"/>
          <w:bCs/>
          <w:i w:val="0"/>
          <w:iCs w:val="0"/>
          <w:caps w:val="0"/>
          <w:color w:val="000000"/>
          <w:spacing w:val="0"/>
          <w:sz w:val="32"/>
          <w:szCs w:val="32"/>
          <w:highlight w:val="none"/>
          <w:shd w:val="clear" w:fill="FFFFFF"/>
          <w:lang w:val="en-US" w:eastAsia="zh-CN"/>
        </w:rPr>
        <w:t>——宁波文具行业协会开展“国家级协会进企业”系列活动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为加强产业链供应链建设，为企业发展提能注入动力，2月13日至15日，协会(公共服务平台)开展“国家级协会进企业”系列活动，特邀中国文教体育用品协会易晓俐理事长、秘书长宋永波、综合业务部主任徐燕青一行先后走进</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了</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广博、康大、得力等企业</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考察调研</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，实地</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走访</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了生产线、样品间。</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2月14日下午，中国文教体育用品协会在康大集团召开文具产业高质量发展交流会，易晓俐理事长一行、协会理事长、</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instrText xml:space="preserve"> HYPERLINK "http://www.baidu.com/link?url=Sz8plfu6Vp2ruMD6lPczJRn-dYfdbdrBh-erig7LnGM860ptorr0O4LSWWguLzcQ" \t "https://www.baidu.com/_blank" </w:instrTex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康大集团</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fldChar w:fldCharType="end"/>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董事长许观良、宁波文具行业协会副理事长汪勇、秘书长俞勇锋携秘书处全体参会。</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会上，相关人员介绍了康大集团的产品研发生产、销售渠道、社会责任和经营发展谋划。</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三方围绕行业产品质量安全、品牌发展、市场眼神、数字建设、渠道健全和平台型企业打造等重点内容进行交流探讨，探讨产业集群发展趋势，并就如何推动行业高质量发展等问题与深入交流了看法。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下步，协会将继续搭建沟通交流的平台，通过走企业听心声，了解当前行业企业生产经营过程中遇到的共性问题、突出问题、疑难问题，传达企业意见和建议，着力加强产业链供应链建设，推动行业高质量发展，坚定行业发展信心激发企业内生动力。</w:t>
      </w:r>
    </w:p>
    <w:p>
      <w:pPr>
        <w:pStyle w:val="5"/>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0" w:afterLines="0" w:afterAutospacing="0" w:line="480" w:lineRule="exact"/>
        <w:ind w:left="0" w:right="0"/>
        <w:jc w:val="center"/>
        <w:textAlignment w:val="auto"/>
        <w:rPr>
          <w:rFonts w:hint="default" w:ascii="方正小标宋简体" w:hAnsi="方正小标宋简体" w:eastAsia="方正小标宋简体" w:cs="方正小标宋简体"/>
          <w:b w:val="0"/>
          <w:kern w:val="2"/>
          <w:sz w:val="36"/>
          <w:szCs w:val="28"/>
          <w:lang w:val="en-US" w:eastAsia="zh-CN" w:bidi="ar-SA"/>
        </w:rPr>
      </w:pPr>
      <w:r>
        <w:rPr>
          <w:rFonts w:hint="eastAsia" w:ascii="方正小标宋简体" w:hAnsi="方正小标宋简体" w:eastAsia="方正小标宋简体" w:cs="方正小标宋简体"/>
          <w:b w:val="0"/>
          <w:kern w:val="2"/>
          <w:sz w:val="36"/>
          <w:szCs w:val="28"/>
          <w:lang w:val="en-US" w:eastAsia="zh-CN" w:bidi="ar-SA"/>
        </w:rPr>
        <w:t>新赛道 开新局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楷体" w:hAnsi="楷体" w:eastAsia="楷体" w:cs="楷体"/>
          <w:b w:val="0"/>
          <w:bCs/>
          <w:i w:val="0"/>
          <w:iCs w:val="0"/>
          <w:caps w:val="0"/>
          <w:color w:val="000000"/>
          <w:spacing w:val="0"/>
          <w:sz w:val="32"/>
          <w:szCs w:val="32"/>
        </w:rPr>
      </w:pPr>
      <w:r>
        <w:rPr>
          <w:rFonts w:hint="eastAsia" w:ascii="楷体" w:hAnsi="楷体" w:eastAsia="楷体" w:cs="楷体"/>
          <w:b w:val="0"/>
          <w:bCs/>
          <w:i w:val="0"/>
          <w:iCs w:val="0"/>
          <w:caps w:val="0"/>
          <w:color w:val="000000"/>
          <w:spacing w:val="0"/>
          <w:sz w:val="32"/>
          <w:szCs w:val="32"/>
          <w:shd w:val="clear" w:fill="FFFFFF"/>
        </w:rPr>
        <w:t>——宁波文具行业协会举办“TEMU&amp;宁波文具”双向赋能对接会</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随着中美贸易摩擦、全球供应链再造和前三年疫情影响，文具产业外贸领域的主要矛盾已从去年的供应链受阻、履约能力不足，转变为当前的外需走弱、订单下降。</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为拓展外销新渠道、了解跨境业务模式，2月23日，协会（公共服务平台、品牌指导服务站）携手拼多多、宁波市跨境电子商务协会、宁波北仑宁港商务促进中心在赛尔创新大厦顺利举办“TEMU&amp;宁波文具专场”双向赋能对接会。</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得力、贝发、康大、晨光、恒翔和世高等文具企业市场负责人，凯通、力朗、九方通逊等电商物流企业负责人，文具、跨境电商等协会负责人近60人参加活动。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协会秘书长俞勇锋作为主办方致辞表示，协会长期以来走企业听心声，了解到随着市场需求多元化发展，文具企业急需开拓销售渠道。因此，协会选择联合将上线不久的TEMU作为跨境电商新赛道，助力企业创新发展强链，把握发展时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活动特邀TEMU拼多多办公类目招商运行总监刘斌，从浅析外贸形势、对比跨境业务模式和平台形势、TEMU流量机遇与挑战+物流VMI/JIT应用、选品须知等方面进行详细讲解。他表示，数字化的进程越来越迅速，跨境电商竞争已从增量市场向存量市场迈进，流量既是机遇也是挑战，低成本做到爆款才是强化品牌心智、积累品牌流量的重中之重。讲课案例丰富、数据详实、生动有趣，会后还分享了干货满满的学习资料包，受到了与会嘉宾一致好评。</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得力、康大、晨光等电商负责人分别就平台盈利、引流、选款、推广、物流等跨境电商痛点问题进行现场提问，刘斌一一做了详细的解答，并对企业提出的TEMU改进建议表示感谢。现场提问答疑、交流互动气氛热烈，与会嘉宾还相互交换联系方式，希望能在未来交流中进行深入的对接合作。</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会后与会嘉宾还一同参观了赛尔创新大厦、汇优领创双循环数字生态园，了解了园区的招商工作、资源对接及搭建的行业生态体系。</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2023年，宁波文具行业协会将一如既往地帮助企业加大开拓营销渠道，突破电商发展困境！</w:t>
      </w:r>
    </w:p>
    <w:p>
      <w:pPr>
        <w:pStyle w:val="5"/>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0" w:afterLines="0" w:afterAutospacing="0" w:line="480" w:lineRule="exact"/>
        <w:ind w:left="0" w:right="0"/>
        <w:jc w:val="center"/>
        <w:textAlignment w:val="auto"/>
        <w:rPr>
          <w:rFonts w:hint="eastAsia" w:ascii="方正小标宋简体" w:hAnsi="方正小标宋简体" w:eastAsia="方正小标宋简体" w:cs="方正小标宋简体"/>
          <w:b w:val="0"/>
          <w:kern w:val="2"/>
          <w:sz w:val="36"/>
          <w:szCs w:val="28"/>
          <w:lang w:val="en-US" w:eastAsia="zh-CN" w:bidi="ar-SA"/>
        </w:rPr>
      </w:pPr>
      <w:r>
        <w:rPr>
          <w:rFonts w:hint="eastAsia" w:ascii="方正小标宋简体" w:hAnsi="方正小标宋简体" w:eastAsia="方正小标宋简体" w:cs="方正小标宋简体"/>
          <w:b w:val="0"/>
          <w:kern w:val="2"/>
          <w:sz w:val="36"/>
          <w:szCs w:val="28"/>
          <w:lang w:val="en-US" w:eastAsia="zh-CN" w:bidi="ar-SA"/>
        </w:rPr>
        <w:t>多业联动  跨界融合</w:t>
      </w:r>
    </w:p>
    <w:p>
      <w:pPr>
        <w:jc w:val="center"/>
        <w:rPr>
          <w:rFonts w:hint="eastAsia" w:ascii="楷体" w:hAnsi="楷体" w:eastAsia="楷体" w:cs="楷体"/>
          <w:sz w:val="32"/>
          <w:szCs w:val="40"/>
        </w:rPr>
      </w:pPr>
      <w:r>
        <w:rPr>
          <w:rFonts w:hint="eastAsia" w:ascii="楷体" w:hAnsi="楷体" w:eastAsia="楷体" w:cs="楷体"/>
          <w:sz w:val="32"/>
          <w:szCs w:val="40"/>
          <w:lang w:eastAsia="zh-CN"/>
        </w:rPr>
        <w:t>——</w:t>
      </w:r>
      <w:r>
        <w:rPr>
          <w:rFonts w:hint="eastAsia" w:ascii="楷体" w:hAnsi="楷体" w:eastAsia="楷体" w:cs="楷体"/>
          <w:sz w:val="32"/>
          <w:szCs w:val="40"/>
          <w:lang w:val="en-US" w:eastAsia="zh-CN"/>
        </w:rPr>
        <w:t>宁波文具行业协会成功举办</w:t>
      </w:r>
      <w:r>
        <w:rPr>
          <w:rFonts w:hint="eastAsia" w:ascii="楷体" w:hAnsi="楷体" w:eastAsia="楷体" w:cs="楷体"/>
          <w:sz w:val="32"/>
          <w:szCs w:val="40"/>
        </w:rPr>
        <w:t>产业链跨界对接会</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2023开年，外需疲软、订单下降、市场严峻。为响应</w:t>
      </w: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宁波</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“新春第一会”精神，抓好“开门红”，协会增强危机感紧迫感，经前期与兄弟协会资源对接研讨达成共识，</w:t>
      </w: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通过跨界对接，促进资源共享、创新协同，以提升</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宁波消费品市场</w:t>
      </w: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竞争力</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，打开竞合共赢的新空间，为经济贸易发展做出新贡献。</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2月28日，协会牵头主办，家电、玩具和婴童用品、五金制品协会协办的“多业联动 跨界融合”产业链跨界对接会（第一场）在宁波和丰花园酒店和欣厅成功举办。</w:t>
      </w: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来自</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4个行业的22家企业参加，</w:t>
      </w: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会议由</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协会秘书长俞勇锋主持。</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秘书长们均表示，</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本场活动以满足企业产销需求、切实达成合作订单为目的，今天与会企业带来的是“真订单、好产品”，希望大家需求清晰、市场明确、对接坦诚、直言不晦，打通合作堵点，在场行业协会将竭诚为企做好沟通衔接工作。</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宁波文具平台型企业首先作采购需求推介，随后各企业或讲解企业PPT，或展示对口产品，逐一作需求响应或产品寻求。现场氛围火热，探讨热烈，需求一再增加，更有企业临时“远程叫人”带来新产品</w:t>
      </w: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进行展示</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一家与会企业代表说，</w:t>
      </w: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今天的</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活动是场及时雨</w:t>
      </w: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了解到很多优秀产品，</w:t>
      </w: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为今后拓展业务做好了准备。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本场产销对接活动</w:t>
      </w: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将</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是第一场，不是唯一场，这是经信领域行业协会为精准助企纾困、提振企业信心搭建平台推动产销衔接、跨界融合而共同努力的一步，将进一步稳定产业链供应链，有效助推“开门红”和“双循环”。</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据不完全统计，目前</w:t>
      </w: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多家企业</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已达成五金工具套装、空气炸锅</w:t>
      </w: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、智能玩具等采购意向。</w:t>
      </w: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eastAsia="方正黑体简体"/>
          <w:b/>
          <w:bCs/>
          <w:color w:val="000000" w:themeColor="text1"/>
          <w:spacing w:val="-20"/>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br w:type="column"/>
      </w:r>
      <w:r>
        <w:rPr>
          <w:rFonts w:hint="default"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党</w:t>
      </w:r>
      <w:r>
        <w:rPr>
          <w:rFonts w:hint="default" w:eastAsia="方正黑体简体"/>
          <w:b/>
          <w:bCs/>
          <w:color w:val="000000" w:themeColor="text1"/>
          <w:spacing w:val="-20"/>
          <w:sz w:val="44"/>
          <w:szCs w:val="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default"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建</w:t>
      </w:r>
      <w:r>
        <w:rPr>
          <w:rFonts w:hint="default" w:eastAsia="方正黑体简体"/>
          <w:b/>
          <w:bCs/>
          <w:color w:val="000000" w:themeColor="text1"/>
          <w:spacing w:val="-20"/>
          <w:sz w:val="44"/>
          <w:szCs w:val="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default"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引</w:t>
      </w:r>
      <w:r>
        <w:rPr>
          <w:rFonts w:hint="default" w:eastAsia="方正黑体简体"/>
          <w:b/>
          <w:bCs/>
          <w:color w:val="000000" w:themeColor="text1"/>
          <w:spacing w:val="-20"/>
          <w:sz w:val="44"/>
          <w:szCs w:val="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default"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领</w:t>
      </w:r>
    </w:p>
    <w:p>
      <w:pPr>
        <w:pStyle w:val="5"/>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157" w:afterLines="50" w:afterAutospacing="0" w:line="480" w:lineRule="exact"/>
        <w:ind w:left="0" w:right="0"/>
        <w:jc w:val="center"/>
        <w:textAlignment w:val="auto"/>
        <w:rPr>
          <w:rFonts w:hint="eastAsia" w:ascii="方正小标宋简体" w:hAnsi="方正小标宋简体" w:eastAsia="方正小标宋简体" w:cs="方正小标宋简体"/>
          <w:b w:val="0"/>
          <w:kern w:val="2"/>
          <w:sz w:val="36"/>
          <w:szCs w:val="28"/>
          <w:lang w:val="en-US" w:eastAsia="zh-CN" w:bidi="ar-SA"/>
        </w:rPr>
      </w:pPr>
      <w:r>
        <w:rPr>
          <w:rFonts w:hint="eastAsia" w:ascii="方正小标宋简体" w:hAnsi="方正小标宋简体" w:eastAsia="方正小标宋简体" w:cs="方正小标宋简体"/>
          <w:b w:val="0"/>
          <w:kern w:val="2"/>
          <w:sz w:val="36"/>
          <w:szCs w:val="28"/>
          <w:lang w:val="en-US" w:eastAsia="zh-CN" w:bidi="ar-SA"/>
        </w:rPr>
        <w:t>协会应邀参加明楼街道红脉明楼·春季思享会</w:t>
      </w:r>
    </w:p>
    <w:p>
      <w:pPr>
        <w:pStyle w:val="12"/>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50" w:lineRule="exact"/>
        <w:ind w:left="0" w:leftChars="0" w:right="0" w:firstLine="480" w:firstLineChars="20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为加强“两新”组织党建、深化街道招商合作、促进明楼街道经济发展，2月17日，宁波文具行业协会所在街道鄞州区明楼街道举办红脉明楼·春季思享会活动。街道党工委书记倪骋出席活动并讲话，街道组织员杨松主持活动。街道党工委副书记蔡正元、组织委员朱英姿和副主任钟国新等领导，俞勇锋等街道“两新”支部书记，区政协委员代表，宁波文具行业协会副理事长汪勇等特邀嘉宾等40余人参加活动。</w:t>
      </w:r>
    </w:p>
    <w:p>
      <w:pPr>
        <w:pStyle w:val="12"/>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50" w:lineRule="exact"/>
        <w:ind w:left="0" w:leftChars="0" w:right="0" w:firstLine="480" w:firstLineChars="20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上午，朱英姿、杨松等街道领导带领“两新”支部书记、区政协委员代表，先后参观调研了海丝之源特色街区、明东共富街区、潘火街道党群服务中心和杰博人力资源行业党建阵地。</w:t>
      </w:r>
    </w:p>
    <w:p>
      <w:pPr>
        <w:pStyle w:val="12"/>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50" w:lineRule="exact"/>
        <w:ind w:left="0" w:leftChars="0" w:right="0" w:firstLine="480" w:firstLineChars="20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下午，在宁波杰博人力资源有限公司召开红脉明楼·春季思享会，朱英姿、杨松作两新强党建促发展思想动员，钟国新推介了街道营商环境、区位优势和招商政策，“两新”支部书记交流了单位、行业发展形势、自身特点和项目信息。汪勇等特邀嘉宾围绕当前经济形势、招商政策宣贯和招商产业定位等议题作交流发言。</w:t>
      </w:r>
    </w:p>
    <w:p>
      <w:pPr>
        <w:pStyle w:val="12"/>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50" w:lineRule="exact"/>
        <w:ind w:left="0" w:leftChars="0" w:right="0" w:firstLine="480" w:firstLineChars="20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会上，倪骋书记强调招商是政府一号工程，在招商的过程中，要把两新组织的平台资源用好，如多举办一些今天这样的联合党建活动，跳出明楼看明楼，增强行业内外、企业之间互动交流。</w:t>
      </w:r>
    </w:p>
    <w:p>
      <w:pPr>
        <w:pStyle w:val="12"/>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50" w:lineRule="exact"/>
        <w:ind w:left="0" w:leftChars="0" w:right="0" w:firstLine="480" w:firstLineChars="200"/>
        <w:jc w:val="both"/>
        <w:textAlignment w:val="auto"/>
        <w:rPr>
          <w:rFonts w:hint="default" w:ascii="仿宋_GB2312" w:hAnsi="仿宋_GB2312" w:eastAsia="仿宋_GB2312" w:cs="仿宋_GB2312"/>
          <w:color w:val="auto"/>
          <w:kern w:val="2"/>
          <w:sz w:val="24"/>
          <w:szCs w:val="24"/>
          <w:highlight w:val="none"/>
          <w:lang w:val="en-US" w:eastAsia="zh-CN" w:bidi="ar-SA"/>
        </w:rPr>
        <w:sectPr>
          <w:footerReference r:id="rId10" w:type="default"/>
          <w:type w:val="continuous"/>
          <w:pgSz w:w="11906" w:h="16838"/>
          <w:pgMar w:top="1417" w:right="1134" w:bottom="850" w:left="1134" w:header="851" w:footer="794" w:gutter="0"/>
          <w:pgNumType w:fmt="decimal" w:start="1"/>
          <w:cols w:space="425" w:num="1"/>
          <w:rtlGutter w:val="0"/>
          <w:docGrid w:type="lines" w:linePitch="312" w:charSpace="0"/>
        </w:sectPr>
      </w:pPr>
      <w:r>
        <w:rPr>
          <w:rFonts w:hint="eastAsia" w:ascii="仿宋_GB2312" w:hAnsi="仿宋_GB2312" w:eastAsia="仿宋_GB2312" w:cs="仿宋_GB2312"/>
          <w:color w:val="auto"/>
          <w:kern w:val="2"/>
          <w:sz w:val="24"/>
          <w:szCs w:val="24"/>
          <w:highlight w:val="none"/>
          <w:lang w:val="en-US" w:eastAsia="zh-CN" w:bidi="ar-SA"/>
        </w:rPr>
        <w:t>下一步，协会党支部（和丰联合第一党支部）将召开支部会议，贯彻思享会活动精神，组织动员全体党员立足本职岗位，当好明楼街道招商宣传员，做好明楼街道招商服务员，在明杰街道经济发展中，着力体现红脉和丰“两新”组织党员先锋模范作用。</w:t>
      </w:r>
    </w:p>
    <w:p>
      <w:pPr>
        <w:pStyle w:val="5"/>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0" w:afterLines="0" w:afterAutospacing="0" w:line="480" w:lineRule="exact"/>
        <w:ind w:left="0" w:right="0"/>
        <w:jc w:val="center"/>
        <w:textAlignment w:val="auto"/>
        <w:rPr>
          <w:rFonts w:hint="eastAsia" w:ascii="方正小标宋简体" w:hAnsi="方正小标宋简体" w:eastAsia="方正小标宋简体" w:cs="方正小标宋简体"/>
          <w:b w:val="0"/>
          <w:kern w:val="2"/>
          <w:sz w:val="36"/>
          <w:szCs w:val="28"/>
          <w:lang w:val="en-US" w:eastAsia="zh-CN" w:bidi="ar-SA"/>
        </w:rPr>
      </w:pPr>
      <w:r>
        <w:rPr>
          <w:rFonts w:hint="eastAsia" w:ascii="方正小标宋简体" w:hAnsi="方正小标宋简体" w:eastAsia="方正小标宋简体" w:cs="方正小标宋简体"/>
          <w:b w:val="0"/>
          <w:kern w:val="2"/>
          <w:sz w:val="36"/>
          <w:szCs w:val="28"/>
          <w:lang w:val="en-US" w:eastAsia="zh-CN" w:bidi="ar-SA"/>
        </w:rPr>
        <w:t>强联合学党章 增党性谋行动</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——和丰联合第一、第二党支部二次召开“联合党课”</w:t>
      </w:r>
    </w:p>
    <w:p>
      <w:pPr>
        <w:pStyle w:val="12"/>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50" w:lineRule="exact"/>
        <w:ind w:left="0" w:leftChars="0" w:right="0" w:firstLine="480" w:firstLineChars="20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习近平总书记指出，党章是我们立党、治党、管党的总章程，是全党最基本、最重要、最全面的行为规范。党的二十大根据新形势新任务修改了党章，通过了《中国共产党章程（修正案）》决议，反映了我党与时俱进，永葆先进的优良作风。</w:t>
      </w:r>
    </w:p>
    <w:p>
      <w:pPr>
        <w:pStyle w:val="12"/>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50" w:lineRule="exact"/>
        <w:ind w:left="0" w:leftChars="0" w:right="0" w:firstLine="480" w:firstLineChars="20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为营造学习党章、尊崇党章、践行党章的良好氛围，2月27日，宁波文具行业协会党支部（和丰联合第一党支部）同和丰联合第二党支部，共同开设了联合党课。党课由联合一支部书记、宁波文具行业协会秘书长俞勇锋主持，两支部10余位党员上党课。</w:t>
      </w:r>
    </w:p>
    <w:p>
      <w:pPr>
        <w:pStyle w:val="12"/>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50" w:lineRule="exact"/>
        <w:ind w:left="0" w:leftChars="0" w:right="0" w:firstLine="480" w:firstLineChars="20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全体党员集中观看了《二十大党章公开课》（上），从新党章修改的重大意义、重要内容、如何理解与践行三个方面进行了学习，让新党章入脑入心，时时对照、处处衡量，转化为思想力量和行动自觉。</w:t>
      </w:r>
    </w:p>
    <w:p>
      <w:pPr>
        <w:pStyle w:val="12"/>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50" w:lineRule="exact"/>
        <w:ind w:left="0" w:leftChars="0" w:right="0" w:firstLine="480" w:firstLineChars="20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color w:val="auto"/>
          <w:kern w:val="2"/>
          <w:sz w:val="24"/>
          <w:szCs w:val="24"/>
          <w:highlight w:val="none"/>
          <w:lang w:val="en-US" w:eastAsia="zh-CN" w:bidi="ar-SA"/>
        </w:rPr>
        <w:instrText xml:space="preserve"> HYPERLINK "http://www.baidu.com/link?url=sb6ufeIxy4fQw3sATtfa9P-iH-r8ik4U6wHbpE1Rh7BijOu0WDBRBDtop8wD_pvfexcG7TmPPtnjRSnlUypasQpL1fcCi39Pczs_gFHjfju" \t "https://www.baidu.com/_blank" </w:instrText>
      </w:r>
      <w:r>
        <w:rPr>
          <w:rFonts w:hint="eastAsia" w:ascii="仿宋_GB2312" w:hAnsi="仿宋_GB2312" w:eastAsia="仿宋_GB2312" w:cs="仿宋_GB2312"/>
          <w:color w:val="auto"/>
          <w:kern w:val="2"/>
          <w:sz w:val="24"/>
          <w:szCs w:val="24"/>
          <w:highlight w:val="none"/>
          <w:lang w:val="en-US" w:eastAsia="zh-CN" w:bidi="ar-SA"/>
        </w:rPr>
        <w:fldChar w:fldCharType="separate"/>
      </w:r>
      <w:r>
        <w:rPr>
          <w:rFonts w:hint="eastAsia" w:ascii="仿宋_GB2312" w:hAnsi="仿宋_GB2312" w:eastAsia="仿宋_GB2312" w:cs="仿宋_GB2312"/>
          <w:color w:val="auto"/>
          <w:kern w:val="2"/>
          <w:sz w:val="24"/>
          <w:szCs w:val="24"/>
          <w:highlight w:val="none"/>
          <w:lang w:val="en-US" w:eastAsia="zh-CN" w:bidi="ar-SA"/>
        </w:rPr>
        <w:t>情系雷锋月,预热三月天</w:t>
      </w:r>
      <w:r>
        <w:rPr>
          <w:rFonts w:hint="eastAsia" w:ascii="仿宋_GB2312" w:hAnsi="仿宋_GB2312" w:eastAsia="仿宋_GB2312" w:cs="仿宋_GB2312"/>
          <w:color w:val="auto"/>
          <w:kern w:val="2"/>
          <w:sz w:val="24"/>
          <w:szCs w:val="24"/>
          <w:highlight w:val="none"/>
          <w:lang w:val="en-US" w:eastAsia="zh-CN" w:bidi="ar-SA"/>
        </w:rPr>
        <w:fldChar w:fldCharType="end"/>
      </w:r>
      <w:r>
        <w:rPr>
          <w:rFonts w:hint="eastAsia" w:ascii="仿宋_GB2312" w:hAnsi="仿宋_GB2312" w:eastAsia="仿宋_GB2312" w:cs="仿宋_GB2312"/>
          <w:color w:val="auto"/>
          <w:kern w:val="2"/>
          <w:sz w:val="24"/>
          <w:szCs w:val="24"/>
          <w:highlight w:val="none"/>
          <w:lang w:val="en-US" w:eastAsia="zh-CN" w:bidi="ar-SA"/>
        </w:rPr>
        <w:t>。为深刻把握雷锋精神的时代内涵，让雷锋精神在新时代绽放更加璀璨的光芒，俞勇锋在党课上传达了2月23日“把雷锋精神代代传承下去——纪念毛泽东等老一辈革命家为雷锋同志题词六十周年”座谈会上习近平总书记对深入开展学雷锋活动作出的重要指示。并现场征集了3月“雷锋月”开展志愿活动的金点子和学雷锋宣传标语。</w:t>
      </w:r>
    </w:p>
    <w:p>
      <w:pPr>
        <w:pStyle w:val="12"/>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50" w:lineRule="exact"/>
        <w:ind w:left="0" w:leftChars="0" w:right="0" w:firstLine="480" w:firstLineChars="20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两个支部党员还交流学习了“学习强国”学习平台。</w:t>
      </w:r>
    </w:p>
    <w:p>
      <w:pPr>
        <w:pStyle w:val="12"/>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50" w:lineRule="exact"/>
        <w:ind w:left="0" w:leftChars="0" w:right="0" w:firstLine="480" w:firstLineChars="20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再次采用“联合党课”的形式上党课，既持续推动了党章学习的深入开展，又集思广益了学雷锋活动方案，切实增强了两个支部党员党课教育实际效果和情感联结。</w:t>
      </w:r>
    </w:p>
    <w:p>
      <w:pPr>
        <w:pStyle w:val="12"/>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50" w:lineRule="exact"/>
        <w:ind w:left="0" w:leftChars="0" w:right="0" w:firstLine="480" w:firstLineChars="200"/>
        <w:jc w:val="both"/>
        <w:textAlignment w:val="auto"/>
        <w:rPr>
          <w:rFonts w:hint="default" w:ascii="仿宋_GB2312" w:hAnsi="仿宋_GB2312" w:eastAsia="仿宋_GB2312" w:cs="仿宋_GB2312"/>
          <w:color w:val="auto"/>
          <w:kern w:val="2"/>
          <w:sz w:val="24"/>
          <w:szCs w:val="24"/>
          <w:highlight w:val="none"/>
          <w:lang w:val="en-US" w:eastAsia="zh-CN" w:bidi="ar-SA"/>
        </w:rPr>
        <w:sectPr>
          <w:footerReference r:id="rId11" w:type="default"/>
          <w:pgSz w:w="11906" w:h="16838"/>
          <w:pgMar w:top="1417" w:right="1134" w:bottom="850" w:left="1134" w:header="851" w:footer="794" w:gutter="0"/>
          <w:pgNumType w:fmt="decimal" w:start="1"/>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eastAsia="方正黑体简体"/>
          <w:b/>
          <w:bCs/>
          <w:color w:val="000000" w:themeColor="text1"/>
          <w:spacing w:val="-20"/>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方正黑体简体"/>
          <w:b/>
          <w:bCs/>
          <w:color w:val="000000" w:themeColor="text1"/>
          <w:spacing w:val="-20"/>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政 策 提 示</w:t>
      </w:r>
    </w:p>
    <w:p>
      <w:pPr>
        <w:keepNext w:val="0"/>
        <w:keepLines w:val="0"/>
        <w:pageBreakBefore w:val="0"/>
        <w:widowControl/>
        <w:shd w:val="clear" w:color="auto" w:fill="FFFFFF"/>
        <w:tabs>
          <w:tab w:val="left" w:pos="720"/>
        </w:tabs>
        <w:kinsoku/>
        <w:wordWrap/>
        <w:overflowPunct/>
        <w:topLinePunct w:val="0"/>
        <w:autoSpaceDE/>
        <w:autoSpaceDN/>
        <w:bidi w:val="0"/>
        <w:adjustRightInd/>
        <w:snapToGrid/>
        <w:spacing w:before="157" w:beforeLines="50" w:after="157" w:afterLines="50"/>
        <w:jc w:val="center"/>
        <w:textAlignment w:val="auto"/>
        <w:outlineLvl w:val="0"/>
        <w:rPr>
          <w:rFonts w:hint="eastAsia" w:ascii="方正小标宋简体" w:hAnsi="方正小标宋简体" w:eastAsia="方正小标宋简体" w:cs="方正小标宋简体"/>
          <w:b/>
          <w:color w:val="000000" w:themeColor="text1"/>
          <w:kern w:val="28"/>
          <w:sz w:val="36"/>
          <w:szCs w:val="36"/>
          <w:highlight w:val="none"/>
          <w:lang w:val="en-US" w:eastAsia="zh-CN" w:bidi="ar-SA"/>
          <w14:textFill>
            <w14:solidFill>
              <w14:schemeClr w14:val="tx1"/>
            </w14:solidFill>
          </w14:textFill>
        </w:rPr>
      </w:pPr>
      <w:r>
        <w:rPr>
          <w:rFonts w:hint="eastAsia" w:ascii="方正小标宋简体" w:hAnsi="方正小标宋简体" w:eastAsia="方正小标宋简体" w:cs="方正小标宋简体"/>
          <w:b/>
          <w:color w:val="000000" w:themeColor="text1"/>
          <w:kern w:val="28"/>
          <w:sz w:val="36"/>
          <w:szCs w:val="36"/>
          <w:highlight w:val="none"/>
          <w:lang w:val="en-US" w:eastAsia="zh-CN" w:bidi="ar-SA"/>
          <w14:textFill>
            <w14:solidFill>
              <w14:schemeClr w14:val="tx1"/>
            </w14:solidFill>
          </w14:textFill>
        </w:rPr>
        <w:t>政府全力助力企业高质量发展</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为鼓励和扶持企业</w:t>
      </w:r>
      <w:r>
        <w:rPr>
          <w:rFonts w:hint="default" w:ascii="仿宋_GB2312" w:hAnsi="仿宋_GB2312" w:eastAsia="仿宋_GB2312" w:cs="仿宋_GB2312"/>
          <w:color w:val="auto"/>
          <w:sz w:val="24"/>
          <w:szCs w:val="24"/>
          <w:highlight w:val="none"/>
          <w:lang w:val="en-US" w:eastAsia="zh-CN"/>
        </w:rPr>
        <w:t>智能发展、</w:t>
      </w:r>
      <w:r>
        <w:rPr>
          <w:rFonts w:hint="eastAsia" w:ascii="仿宋_GB2312" w:hAnsi="仿宋_GB2312" w:eastAsia="仿宋_GB2312" w:cs="仿宋_GB2312"/>
          <w:color w:val="auto"/>
          <w:sz w:val="24"/>
          <w:szCs w:val="24"/>
          <w:highlight w:val="none"/>
          <w:lang w:val="en-US" w:eastAsia="zh-CN"/>
        </w:rPr>
        <w:t>创新</w:t>
      </w:r>
      <w:r>
        <w:rPr>
          <w:rFonts w:hint="default" w:ascii="仿宋_GB2312" w:hAnsi="仿宋_GB2312" w:eastAsia="仿宋_GB2312" w:cs="仿宋_GB2312"/>
          <w:color w:val="auto"/>
          <w:sz w:val="24"/>
          <w:szCs w:val="24"/>
          <w:highlight w:val="none"/>
          <w:lang w:val="en-US" w:eastAsia="zh-CN"/>
        </w:rPr>
        <w:t>发展</w:t>
      </w:r>
      <w:r>
        <w:rPr>
          <w:rFonts w:hint="eastAsia" w:ascii="仿宋_GB2312" w:hAnsi="仿宋_GB2312" w:eastAsia="仿宋_GB2312" w:cs="仿宋_GB2312"/>
          <w:color w:val="auto"/>
          <w:sz w:val="24"/>
          <w:szCs w:val="24"/>
          <w:highlight w:val="none"/>
          <w:lang w:val="en-US" w:eastAsia="zh-CN"/>
        </w:rPr>
        <w:t>、</w:t>
      </w:r>
      <w:r>
        <w:rPr>
          <w:rFonts w:hint="default" w:ascii="仿宋_GB2312" w:hAnsi="仿宋_GB2312" w:eastAsia="仿宋_GB2312" w:cs="仿宋_GB2312"/>
          <w:color w:val="auto"/>
          <w:sz w:val="24"/>
          <w:szCs w:val="24"/>
          <w:highlight w:val="none"/>
          <w:lang w:val="en-US" w:eastAsia="zh-CN"/>
        </w:rPr>
        <w:t>品牌发展、协同发展、绿色发展</w:t>
      </w:r>
      <w:r>
        <w:rPr>
          <w:rFonts w:hint="default" w:ascii="仿宋_GB2312" w:hAnsi="仿宋_GB2312" w:eastAsia="仿宋_GB2312" w:cs="仿宋_GB2312"/>
          <w:color w:val="auto"/>
          <w:sz w:val="24"/>
          <w:szCs w:val="24"/>
          <w:highlight w:val="none"/>
          <w:lang w:eastAsia="zh-CN"/>
        </w:rPr>
        <w:t>和</w:t>
      </w:r>
      <w:r>
        <w:rPr>
          <w:rFonts w:hint="default" w:ascii="仿宋_GB2312" w:hAnsi="仿宋_GB2312" w:eastAsia="仿宋_GB2312" w:cs="仿宋_GB2312"/>
          <w:color w:val="auto"/>
          <w:sz w:val="24"/>
          <w:szCs w:val="24"/>
          <w:highlight w:val="none"/>
          <w:lang w:val="en-US" w:eastAsia="zh-CN"/>
        </w:rPr>
        <w:t>稳健发展</w:t>
      </w:r>
      <w:r>
        <w:rPr>
          <w:rFonts w:hint="eastAsia" w:ascii="仿宋_GB2312" w:hAnsi="仿宋_GB2312" w:eastAsia="仿宋_GB2312" w:cs="仿宋_GB2312"/>
          <w:color w:val="auto"/>
          <w:sz w:val="24"/>
          <w:szCs w:val="24"/>
          <w:highlight w:val="none"/>
          <w:lang w:val="en-US" w:eastAsia="zh-CN"/>
        </w:rPr>
        <w:t>，鼓励企业开展专业市场配载和产业链、供应链、生态链建设，促进产业转型升级，助</w:t>
      </w:r>
      <w:r>
        <w:rPr>
          <w:rFonts w:hint="default" w:ascii="仿宋_GB2312" w:hAnsi="仿宋_GB2312" w:eastAsia="仿宋_GB2312" w:cs="仿宋_GB2312"/>
          <w:color w:val="auto"/>
          <w:sz w:val="24"/>
          <w:szCs w:val="24"/>
          <w:highlight w:val="none"/>
          <w:lang w:val="en-US" w:eastAsia="zh-CN"/>
        </w:rPr>
        <w:t>推社会</w:t>
      </w:r>
      <w:r>
        <w:rPr>
          <w:rFonts w:hint="eastAsia" w:ascii="仿宋_GB2312" w:hAnsi="仿宋_GB2312" w:eastAsia="仿宋_GB2312" w:cs="仿宋_GB2312"/>
          <w:color w:val="auto"/>
          <w:sz w:val="24"/>
          <w:szCs w:val="24"/>
          <w:highlight w:val="none"/>
          <w:lang w:val="en-US" w:eastAsia="zh-CN"/>
        </w:rPr>
        <w:t>经济高质量发展，政府相继出台了</w:t>
      </w:r>
      <w:r>
        <w:rPr>
          <w:rFonts w:hint="default" w:ascii="仿宋_GB2312" w:hAnsi="仿宋_GB2312" w:eastAsia="仿宋_GB2312" w:cs="仿宋_GB2312"/>
          <w:color w:val="auto"/>
          <w:sz w:val="24"/>
          <w:szCs w:val="24"/>
          <w:highlight w:val="none"/>
          <w:lang w:val="en-US" w:eastAsia="zh-CN"/>
        </w:rPr>
        <w:t>一系列</w:t>
      </w:r>
      <w:r>
        <w:rPr>
          <w:rFonts w:hint="eastAsia" w:ascii="仿宋_GB2312" w:hAnsi="仿宋_GB2312" w:eastAsia="仿宋_GB2312" w:cs="仿宋_GB2312"/>
          <w:color w:val="auto"/>
          <w:sz w:val="24"/>
          <w:szCs w:val="24"/>
          <w:highlight w:val="none"/>
          <w:lang w:val="en-US" w:eastAsia="zh-CN"/>
        </w:rPr>
        <w:t>政策。协会为</w:t>
      </w:r>
      <w:r>
        <w:rPr>
          <w:rFonts w:hint="default" w:ascii="仿宋_GB2312" w:hAnsi="仿宋_GB2312" w:eastAsia="仿宋_GB2312" w:cs="仿宋_GB2312"/>
          <w:color w:val="auto"/>
          <w:sz w:val="24"/>
          <w:szCs w:val="24"/>
          <w:highlight w:val="none"/>
          <w:lang w:val="en-US" w:eastAsia="zh-CN"/>
        </w:rPr>
        <w:t>帮助</w:t>
      </w:r>
      <w:r>
        <w:rPr>
          <w:rFonts w:hint="eastAsia" w:ascii="仿宋_GB2312" w:hAnsi="仿宋_GB2312" w:eastAsia="仿宋_GB2312" w:cs="仿宋_GB2312"/>
          <w:color w:val="auto"/>
          <w:sz w:val="24"/>
          <w:szCs w:val="24"/>
          <w:highlight w:val="none"/>
          <w:lang w:val="en-US" w:eastAsia="zh-CN"/>
        </w:rPr>
        <w:t>企业查找、用足、用好政策，在</w:t>
      </w:r>
      <w:r>
        <w:rPr>
          <w:rFonts w:hint="default" w:ascii="仿宋_GB2312" w:hAnsi="仿宋_GB2312" w:eastAsia="仿宋_GB2312" w:cs="仿宋_GB2312"/>
          <w:color w:val="auto"/>
          <w:sz w:val="24"/>
          <w:szCs w:val="24"/>
          <w:highlight w:val="none"/>
          <w:lang w:val="en-US" w:eastAsia="zh-CN"/>
        </w:rPr>
        <w:t>历</w:t>
      </w:r>
      <w:r>
        <w:rPr>
          <w:rFonts w:hint="eastAsia" w:ascii="仿宋_GB2312" w:hAnsi="仿宋_GB2312" w:eastAsia="仿宋_GB2312" w:cs="仿宋_GB2312"/>
          <w:color w:val="auto"/>
          <w:sz w:val="24"/>
          <w:szCs w:val="24"/>
          <w:highlight w:val="none"/>
          <w:lang w:val="en-US" w:eastAsia="zh-CN"/>
        </w:rPr>
        <w:t>期简报中</w:t>
      </w:r>
      <w:r>
        <w:rPr>
          <w:rFonts w:hint="default" w:ascii="仿宋_GB2312" w:hAnsi="仿宋_GB2312" w:eastAsia="仿宋_GB2312" w:cs="仿宋_GB2312"/>
          <w:color w:val="auto"/>
          <w:sz w:val="24"/>
          <w:szCs w:val="24"/>
          <w:highlight w:val="none"/>
          <w:lang w:val="en-US" w:eastAsia="zh-CN"/>
        </w:rPr>
        <w:t>已</w:t>
      </w:r>
      <w:r>
        <w:rPr>
          <w:rFonts w:hint="eastAsia" w:ascii="仿宋_GB2312" w:hAnsi="仿宋_GB2312" w:eastAsia="仿宋_GB2312" w:cs="仿宋_GB2312"/>
          <w:color w:val="auto"/>
          <w:sz w:val="24"/>
          <w:szCs w:val="24"/>
          <w:highlight w:val="none"/>
          <w:lang w:val="en-US" w:eastAsia="zh-CN"/>
        </w:rPr>
        <w:t>刊登了政策导向、政策提示、政策解读196项。</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yellow"/>
          <w:lang w:val="en-US" w:eastAsia="zh-CN"/>
        </w:rPr>
      </w:pPr>
      <w:r>
        <w:rPr>
          <w:rFonts w:hint="eastAsia" w:ascii="仿宋_GB2312" w:hAnsi="仿宋_GB2312" w:eastAsia="仿宋_GB2312" w:cs="仿宋_GB2312"/>
          <w:color w:val="auto"/>
          <w:sz w:val="24"/>
          <w:szCs w:val="24"/>
          <w:highlight w:val="none"/>
          <w:lang w:val="en-US" w:eastAsia="zh-CN"/>
        </w:rPr>
        <w:t>本期简报</w:t>
      </w:r>
      <w:r>
        <w:rPr>
          <w:rFonts w:hint="default" w:ascii="仿宋_GB2312" w:hAnsi="仿宋_GB2312" w:eastAsia="仿宋_GB2312" w:cs="仿宋_GB2312"/>
          <w:color w:val="auto"/>
          <w:sz w:val="24"/>
          <w:szCs w:val="24"/>
          <w:highlight w:val="none"/>
          <w:lang w:val="en-US" w:eastAsia="zh-CN"/>
        </w:rPr>
        <w:t>又</w:t>
      </w:r>
      <w:r>
        <w:rPr>
          <w:rFonts w:hint="eastAsia" w:ascii="仿宋_GB2312" w:hAnsi="仿宋_GB2312" w:eastAsia="仿宋_GB2312" w:cs="仿宋_GB2312"/>
          <w:color w:val="auto"/>
          <w:sz w:val="24"/>
          <w:szCs w:val="24"/>
          <w:highlight w:val="none"/>
          <w:lang w:val="en-US" w:eastAsia="zh-CN"/>
        </w:rPr>
        <w:t>整理</w:t>
      </w:r>
      <w:r>
        <w:rPr>
          <w:rFonts w:hint="default" w:ascii="仿宋_GB2312" w:hAnsi="仿宋_GB2312" w:eastAsia="仿宋_GB2312" w:cs="仿宋_GB2312"/>
          <w:color w:val="auto"/>
          <w:sz w:val="24"/>
          <w:szCs w:val="24"/>
          <w:highlight w:val="none"/>
          <w:lang w:val="en-US" w:eastAsia="zh-CN"/>
        </w:rPr>
        <w:t>增加了</w:t>
      </w:r>
      <w:r>
        <w:rPr>
          <w:rFonts w:hint="eastAsia" w:ascii="仿宋_GB2312" w:hAnsi="仿宋_GB2312" w:eastAsia="仿宋_GB2312" w:cs="仿宋_GB2312"/>
          <w:color w:val="auto"/>
          <w:sz w:val="24"/>
          <w:szCs w:val="24"/>
          <w:highlight w:val="none"/>
          <w:lang w:val="en-US" w:eastAsia="zh-CN"/>
        </w:rPr>
        <w:t>部分政策提示，详见协会网站（www.cnnbsa.com）政策法规栏及微信公众号等：</w:t>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t>【补贴申报】宁波市海曙区经济和信息化局  关于开展2022年度海曙区两化融合项目补助申报的通知</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pPr>
      <w:r>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t>为进一步增强企业自主创新能力，推进信息化与工业化深度融合，经研究，决定开展2022年度海曙区两化融合项目补助申报，申报对象请于2023年4月15日前进行申报。具体详见：</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textAlignment w:val="auto"/>
        <w:rPr>
          <w:rFonts w:hint="eastAsia" w:ascii="仿宋_GB2312" w:hAnsi="仿宋_GB2312" w:eastAsia="仿宋_GB2312" w:cs="仿宋_GB2312"/>
          <w:b w:val="0"/>
          <w:bCs w:val="0"/>
          <w:color w:val="0000FF"/>
          <w:sz w:val="24"/>
          <w:szCs w:val="24"/>
          <w:highlight w:val="none"/>
          <w:u w:val="single"/>
          <w:lang w:val="en-US" w:eastAsia="zh-CN"/>
        </w:rPr>
      </w:pPr>
      <w:r>
        <w:rPr>
          <w:rFonts w:hint="eastAsia" w:ascii="仿宋_GB2312" w:hAnsi="仿宋_GB2312" w:eastAsia="仿宋_GB2312" w:cs="仿宋_GB2312"/>
          <w:b w:val="0"/>
          <w:bCs w:val="0"/>
          <w:color w:val="0000FF"/>
          <w:sz w:val="24"/>
          <w:szCs w:val="24"/>
          <w:highlight w:val="none"/>
          <w:u w:val="single"/>
          <w:lang w:val="en-US" w:eastAsia="zh-CN"/>
        </w:rPr>
        <w:fldChar w:fldCharType="begin"/>
      </w:r>
      <w:r>
        <w:rPr>
          <w:rFonts w:hint="eastAsia" w:ascii="仿宋_GB2312" w:hAnsi="仿宋_GB2312" w:eastAsia="仿宋_GB2312" w:cs="仿宋_GB2312"/>
          <w:b w:val="0"/>
          <w:bCs w:val="0"/>
          <w:color w:val="0000FF"/>
          <w:sz w:val="24"/>
          <w:szCs w:val="24"/>
          <w:highlight w:val="none"/>
          <w:u w:val="single"/>
          <w:lang w:val="en-US" w:eastAsia="zh-CN"/>
        </w:rPr>
        <w:instrText xml:space="preserve"> HYPERLINK "http://www.cnnbsa.com/index.php?m=content&amp;c=index&amp;a=show&amp;catid=13&amp;id=23746" </w:instrText>
      </w:r>
      <w:r>
        <w:rPr>
          <w:rFonts w:hint="eastAsia" w:ascii="仿宋_GB2312" w:hAnsi="仿宋_GB2312" w:eastAsia="仿宋_GB2312" w:cs="仿宋_GB2312"/>
          <w:b w:val="0"/>
          <w:bCs w:val="0"/>
          <w:color w:val="0000FF"/>
          <w:sz w:val="24"/>
          <w:szCs w:val="24"/>
          <w:highlight w:val="none"/>
          <w:u w:val="single"/>
          <w:lang w:val="en-US" w:eastAsia="zh-CN"/>
        </w:rPr>
        <w:fldChar w:fldCharType="separate"/>
      </w:r>
      <w:r>
        <w:rPr>
          <w:rStyle w:val="19"/>
          <w:rFonts w:hint="eastAsia" w:ascii="仿宋_GB2312" w:hAnsi="仿宋_GB2312" w:eastAsia="仿宋_GB2312" w:cs="仿宋_GB2312"/>
          <w:b w:val="0"/>
          <w:bCs w:val="0"/>
          <w:color w:val="0000FF"/>
          <w:sz w:val="24"/>
          <w:szCs w:val="24"/>
          <w:highlight w:val="none"/>
          <w:lang w:val="en-US" w:eastAsia="zh-CN"/>
        </w:rPr>
        <w:t>http://www.cnnbsa.com/index.php?m=content&amp;c=index&amp;a=show&amp;catid=13&amp;id=23746</w:t>
      </w:r>
      <w:r>
        <w:rPr>
          <w:rFonts w:hint="eastAsia" w:ascii="仿宋_GB2312" w:hAnsi="仿宋_GB2312" w:eastAsia="仿宋_GB2312" w:cs="仿宋_GB2312"/>
          <w:b w:val="0"/>
          <w:bCs w:val="0"/>
          <w:color w:val="0000FF"/>
          <w:sz w:val="24"/>
          <w:szCs w:val="24"/>
          <w:highlight w:val="none"/>
          <w:u w:val="single"/>
          <w:lang w:val="en-US" w:eastAsia="zh-CN"/>
        </w:rPr>
        <w:fldChar w:fldCharType="end"/>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t>【项目申报】</w:t>
      </w: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fldChar w:fldCharType="begin"/>
      </w: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instrText xml:space="preserve"> HYPERLINK "https://www.so.com/link?m=bPZhpMRi20nOlRFiXRAGeqZ45+S/CUBFGzh2O/QxhDls2dSpevwBJkqhUv4vQBefwbLm7w/y/WRluchxpSFEiYs3zQn2YFBtjyl1sdQS/tibiNFWUPmFWWFx/UxO0AsvvhTbIh2E/jRbfYM7gb+f1tC3cyCYvi9qNczBRjmlT4mU=" \t "https://www.so.com/_blank" </w:instrText>
      </w: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fldChar w:fldCharType="separate"/>
      </w: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t>宁波市经济和信息化局</w:t>
      </w: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fldChar w:fldCharType="end"/>
      </w: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t xml:space="preserve">  关于组织推荐2023年度宁波市“专精特新”中小企业申报认定工作的通知</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pPr>
      <w:r>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t>为健全优质中小企业梯度培育体系，加强培育和扶持，引领和带动中小企业高质量发展，根据《宁波市经济和信息化局关于印发&lt;宁波市优质中小企业梯度培育管理实施细则（暂行）&gt;的通知》（甬经信中小〔2022〕124号）（以下简称《实施细则》），经研究，决定组织开展2023年度宁波市“专精特新”中小企业申报推荐认定工作。通知详见：</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textAlignment w:val="auto"/>
        <w:rPr>
          <w:rFonts w:hint="eastAsia" w:ascii="黑体" w:hAnsi="黑体" w:eastAsia="黑体" w:cs="黑体"/>
          <w:color w:val="0D0D0D" w:themeColor="text1" w:themeTint="F2"/>
          <w:sz w:val="24"/>
          <w:szCs w:val="24"/>
          <w:highlight w:val="yellow"/>
          <w:lang w:val="en-US" w:eastAsia="zh-CN"/>
          <w14:textFill>
            <w14:solidFill>
              <w14:schemeClr w14:val="tx1">
                <w14:lumMod w14:val="95000"/>
                <w14:lumOff w14:val="5000"/>
              </w14:schemeClr>
            </w14:solidFill>
          </w14:textFill>
        </w:rPr>
      </w:pPr>
      <w:r>
        <w:rPr>
          <w:rFonts w:hint="eastAsia" w:ascii="仿宋_GB2312" w:hAnsi="仿宋_GB2312" w:eastAsia="仿宋_GB2312" w:cs="仿宋_GB2312"/>
          <w:b w:val="0"/>
          <w:bCs w:val="0"/>
          <w:color w:val="0000FF"/>
          <w:sz w:val="24"/>
          <w:szCs w:val="24"/>
          <w:highlight w:val="yellow"/>
          <w:u w:val="single"/>
          <w:lang w:val="en-US" w:eastAsia="zh-CN"/>
        </w:rPr>
        <w:fldChar w:fldCharType="begin"/>
      </w:r>
      <w:r>
        <w:rPr>
          <w:rFonts w:hint="eastAsia" w:ascii="仿宋_GB2312" w:hAnsi="仿宋_GB2312" w:eastAsia="仿宋_GB2312" w:cs="仿宋_GB2312"/>
          <w:b w:val="0"/>
          <w:bCs w:val="0"/>
          <w:color w:val="0000FF"/>
          <w:sz w:val="24"/>
          <w:szCs w:val="24"/>
          <w:highlight w:val="yellow"/>
          <w:u w:val="single"/>
          <w:lang w:val="en-US" w:eastAsia="zh-CN"/>
        </w:rPr>
        <w:instrText xml:space="preserve"> HYPERLINK "http://jxj.ningbo.gov.cn/art/2023/2/28/art_1229561613_58936076.html" </w:instrText>
      </w:r>
      <w:r>
        <w:rPr>
          <w:rFonts w:hint="eastAsia" w:ascii="仿宋_GB2312" w:hAnsi="仿宋_GB2312" w:eastAsia="仿宋_GB2312" w:cs="仿宋_GB2312"/>
          <w:b w:val="0"/>
          <w:bCs w:val="0"/>
          <w:color w:val="0000FF"/>
          <w:sz w:val="24"/>
          <w:szCs w:val="24"/>
          <w:highlight w:val="yellow"/>
          <w:u w:val="single"/>
          <w:lang w:val="en-US" w:eastAsia="zh-CN"/>
        </w:rPr>
        <w:fldChar w:fldCharType="separate"/>
      </w:r>
      <w:r>
        <w:rPr>
          <w:rStyle w:val="19"/>
          <w:rFonts w:hint="eastAsia" w:ascii="仿宋_GB2312" w:hAnsi="仿宋_GB2312" w:eastAsia="仿宋_GB2312" w:cs="仿宋_GB2312"/>
          <w:b w:val="0"/>
          <w:bCs w:val="0"/>
          <w:color w:val="0000FF"/>
          <w:sz w:val="24"/>
          <w:szCs w:val="24"/>
          <w:highlight w:val="yellow"/>
          <w:lang w:val="en-US" w:eastAsia="zh-CN"/>
        </w:rPr>
        <w:t>http://jxj.ningbo.gov.cn/art/2023/2/28/art_1229561613_58936076.html</w:t>
      </w:r>
      <w:r>
        <w:rPr>
          <w:rFonts w:hint="eastAsia" w:ascii="仿宋_GB2312" w:hAnsi="仿宋_GB2312" w:eastAsia="仿宋_GB2312" w:cs="仿宋_GB2312"/>
          <w:b w:val="0"/>
          <w:bCs w:val="0"/>
          <w:color w:val="0000FF"/>
          <w:sz w:val="24"/>
          <w:szCs w:val="24"/>
          <w:highlight w:val="yellow"/>
          <w:u w:val="single"/>
          <w:lang w:val="en-US" w:eastAsia="zh-CN"/>
        </w:rPr>
        <w:fldChar w:fldCharType="end"/>
      </w:r>
      <w:r>
        <w:rPr>
          <w:rFonts w:hint="eastAsia" w:ascii="仿宋_GB2312" w:hAnsi="仿宋_GB2312" w:eastAsia="仿宋_GB2312" w:cs="仿宋_GB2312"/>
          <w:b w:val="0"/>
          <w:bCs w:val="0"/>
          <w:color w:val="0000FF"/>
          <w:sz w:val="24"/>
          <w:szCs w:val="24"/>
          <w:highlight w:val="yellow"/>
          <w:u w:val="single"/>
          <w:lang w:val="en-US" w:eastAsia="zh-CN"/>
        </w:rPr>
        <w:t>（请小陈哥放官网）</w:t>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t>【通知公告】浙江省市场监督管理局  关于深化“浙江制造”品牌建设的通知（2.20）</w:t>
      </w:r>
    </w:p>
    <w:p>
      <w:pPr>
        <w:pStyle w:val="2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pPr>
      <w:r>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t>为深入贯彻省委、省政府关于打响“浙江制造”品牌的决策部署，进一步加强工作改革，优化品牌培育路径，推动“浙江制造”品牌建设高质量发展，浙江省市场监督管理局《关于深化“浙江制造”品牌建设的通知》自2023年3月20日起施行。通知详见：</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textAlignment w:val="auto"/>
        <w:rPr>
          <w:rFonts w:hint="eastAsia" w:ascii="黑体" w:hAnsi="黑体" w:eastAsia="黑体" w:cs="黑体"/>
          <w:color w:val="0D0D0D" w:themeColor="text1" w:themeTint="F2"/>
          <w:sz w:val="24"/>
          <w:szCs w:val="24"/>
          <w:highlight w:val="yellow"/>
          <w:lang w:val="en-US" w:eastAsia="zh-CN"/>
          <w14:textFill>
            <w14:solidFill>
              <w14:schemeClr w14:val="tx1">
                <w14:lumMod w14:val="95000"/>
                <w14:lumOff w14:val="5000"/>
              </w14:schemeClr>
            </w14:solidFill>
          </w14:textFill>
        </w:rPr>
      </w:pPr>
      <w:r>
        <w:rPr>
          <w:rFonts w:hint="eastAsia" w:ascii="仿宋_GB2312" w:hAnsi="仿宋_GB2312" w:eastAsia="仿宋_GB2312" w:cs="仿宋_GB2312"/>
          <w:b w:val="0"/>
          <w:bCs w:val="0"/>
          <w:color w:val="0000FF"/>
          <w:sz w:val="24"/>
          <w:szCs w:val="24"/>
          <w:highlight w:val="yellow"/>
          <w:u w:val="single"/>
          <w:lang w:val="en-US" w:eastAsia="zh-CN"/>
        </w:rPr>
        <w:t>http://zjamr.zj.gov.cn/art/2023/2/17/art_1229565162_2458638.html（请小陈哥放官网）</w:t>
      </w:r>
    </w:p>
    <w:p>
      <w:pPr>
        <w:rPr>
          <w:rFonts w:hint="eastAsia" w:eastAsia="方正黑体简体"/>
          <w:b/>
          <w:bCs/>
          <w:color w:val="000000" w:themeColor="text1"/>
          <w:spacing w:val="-20"/>
          <w:sz w:val="44"/>
          <w:szCs w:val="44"/>
          <w:highlight w:val="no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方正黑体简体"/>
          <w:b/>
          <w:bCs/>
          <w:color w:val="000000" w:themeColor="text1"/>
          <w:spacing w:val="-20"/>
          <w:sz w:val="44"/>
          <w:szCs w:val="44"/>
          <w:highlight w:val="no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br w:type="page"/>
      </w:r>
    </w:p>
    <w:p>
      <w:pPr>
        <w:rPr>
          <w:rFonts w:hint="eastAsia" w:eastAsia="方正黑体简体"/>
          <w:b/>
          <w:bCs/>
          <w:color w:val="000000" w:themeColor="text1"/>
          <w:spacing w:val="-20"/>
          <w:sz w:val="44"/>
          <w:szCs w:val="44"/>
          <w:highlight w:val="none"/>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方正黑体简体"/>
          <w:b/>
          <w:bCs/>
          <w:color w:val="000000" w:themeColor="text1"/>
          <w:spacing w:val="-20"/>
          <w:sz w:val="44"/>
          <w:szCs w:val="44"/>
          <w:highlight w:val="no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预 警 专 栏</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157" w:afterLines="50" w:afterAutospacing="0" w:line="380" w:lineRule="exact"/>
        <w:ind w:left="0" w:right="0" w:firstLine="0" w:firstLineChars="0"/>
        <w:jc w:val="center"/>
        <w:textAlignment w:val="auto"/>
        <w:rPr>
          <w:rFonts w:hint="eastAsia" w:ascii="方正小标宋简体" w:hAnsi="方正小标宋简体" w:eastAsia="方正小标宋简体" w:cs="方正小标宋简体"/>
          <w:b w:val="0"/>
          <w:bCs/>
          <w:i w:val="0"/>
          <w:iCs w:val="0"/>
          <w:color w:val="000000" w:themeColor="text1"/>
          <w:kern w:val="28"/>
          <w:sz w:val="36"/>
          <w:szCs w:val="36"/>
          <w:highlight w:val="none"/>
          <w:lang w:val="en-US" w:eastAsia="zh-CN" w:bidi="ar-SA"/>
          <w14:textFill>
            <w14:solidFill>
              <w14:schemeClr w14:val="tx1"/>
            </w14:solidFill>
          </w14:textFill>
        </w:rPr>
      </w:pPr>
      <w:r>
        <w:rPr>
          <w:rFonts w:hint="eastAsia" w:ascii="方正小标宋简体" w:hAnsi="方正小标宋简体" w:eastAsia="方正小标宋简体" w:cs="方正小标宋简体"/>
          <w:b w:val="0"/>
          <w:bCs/>
          <w:i w:val="0"/>
          <w:iCs w:val="0"/>
          <w:color w:val="000000" w:themeColor="text1"/>
          <w:kern w:val="28"/>
          <w:sz w:val="36"/>
          <w:szCs w:val="36"/>
          <w:highlight w:val="none"/>
          <w:lang w:val="en-US" w:eastAsia="zh-CN" w:bidi="ar-SA"/>
          <w14:textFill>
            <w14:solidFill>
              <w14:schemeClr w14:val="tx1"/>
            </w14:solidFill>
          </w14:textFill>
        </w:rPr>
        <w:t>芬兰通报中国产圆珠笔</w:t>
      </w:r>
    </w:p>
    <w:p>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rightChars="0" w:firstLine="480" w:firstLineChars="200"/>
        <w:jc w:val="both"/>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2023年2月10日，芬兰在欧盟非食品类危险产品快速预警系统-安全门（旧称：RAPEX，以下简称“安全门”）通报了中国产文具圆珠笔，通报号为A12/00233/23。此次通报的产品为带塑料冠或星形装饰的圆珠笔，产品装饰的塑料材料含有过量的邻苯二甲酸双（2-乙基己基）酯（DEHP）（按重量计测量值高达22%）。这种邻苯二甲酸酯可能会损害儿童的健康，可能会损害他们的生殖系统。产品不符合 REACH 法规。通报采取的措施是拒绝入境。</w:t>
      </w:r>
    </w:p>
    <w:p>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rightChars="0" w:firstLine="480" w:firstLineChars="200"/>
        <w:jc w:val="both"/>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来源： 技术性贸易措施资讯网</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13" w:beforeLines="100" w:beforeAutospacing="0" w:after="157" w:afterLines="50" w:afterAutospacing="0" w:line="380" w:lineRule="exact"/>
        <w:ind w:left="0" w:right="0" w:firstLine="0" w:firstLineChars="0"/>
        <w:jc w:val="center"/>
        <w:textAlignment w:val="auto"/>
        <w:rPr>
          <w:rFonts w:hint="eastAsia" w:ascii="方正小标宋简体" w:hAnsi="方正小标宋简体" w:eastAsia="方正小标宋简体" w:cs="方正小标宋简体"/>
          <w:b w:val="0"/>
          <w:bCs/>
          <w:i w:val="0"/>
          <w:iCs w:val="0"/>
          <w:color w:val="000000" w:themeColor="text1"/>
          <w:kern w:val="28"/>
          <w:sz w:val="36"/>
          <w:szCs w:val="36"/>
          <w:highlight w:val="none"/>
          <w:lang w:val="en-US" w:eastAsia="zh-CN" w:bidi="ar-SA"/>
          <w14:textFill>
            <w14:solidFill>
              <w14:schemeClr w14:val="tx1"/>
            </w14:solidFill>
          </w14:textFill>
        </w:rPr>
      </w:pPr>
      <w:r>
        <w:rPr>
          <w:rFonts w:hint="eastAsia" w:ascii="方正小标宋简体" w:hAnsi="方正小标宋简体" w:eastAsia="方正小标宋简体" w:cs="方正小标宋简体"/>
          <w:b w:val="0"/>
          <w:bCs/>
          <w:i w:val="0"/>
          <w:iCs w:val="0"/>
          <w:color w:val="000000" w:themeColor="text1"/>
          <w:kern w:val="28"/>
          <w:sz w:val="36"/>
          <w:szCs w:val="36"/>
          <w:highlight w:val="none"/>
          <w:lang w:val="en-US" w:eastAsia="zh-CN" w:bidi="ar-SA"/>
          <w14:textFill>
            <w14:solidFill>
              <w14:schemeClr w14:val="tx1"/>
            </w14:solidFill>
          </w14:textFill>
        </w:rPr>
        <w:t>REACH高关注物质(SVHC)清单或再扩容，新增2项！</w:t>
      </w:r>
    </w:p>
    <w:p>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2023年2月17日，欧洲化学品管理局(ECHA)公布对两项SVHC候选清单意向物质展开公众评议，评议期将于2023年4月3日结束，在此期间各利益相关方均可向ECHA提交评议意见。通过评议的物质将被加入SVHC正式清单，成为第29批SVHC物质。</w:t>
      </w:r>
    </w:p>
    <w:p>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两项物质信息如下：</w:t>
      </w:r>
    </w:p>
    <w:tbl>
      <w:tblPr>
        <w:tblStyle w:val="13"/>
        <w:tblW w:w="10122" w:type="dxa"/>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3029"/>
        <w:gridCol w:w="1080"/>
        <w:gridCol w:w="1125"/>
        <w:gridCol w:w="1843"/>
        <w:gridCol w:w="3045"/>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trHeight w:val="505" w:hRule="atLeast"/>
          <w:jc w:val="center"/>
        </w:trPr>
        <w:tc>
          <w:tcPr>
            <w:tcW w:w="3029"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15" w:lineRule="atLeast"/>
              <w:ind w:left="0" w:right="0"/>
              <w:jc w:val="both"/>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物质名</w:t>
            </w:r>
          </w:p>
        </w:tc>
        <w:tc>
          <w:tcPr>
            <w:tcW w:w="1080"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15" w:lineRule="atLeast"/>
              <w:ind w:left="0" w:right="0"/>
              <w:jc w:val="both"/>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CAS号</w:t>
            </w:r>
          </w:p>
        </w:tc>
        <w:tc>
          <w:tcPr>
            <w:tcW w:w="112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15" w:lineRule="atLeast"/>
              <w:ind w:left="0" w:right="0"/>
              <w:jc w:val="both"/>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提议国</w:t>
            </w:r>
          </w:p>
        </w:tc>
        <w:tc>
          <w:tcPr>
            <w:tcW w:w="1843"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15" w:lineRule="atLeast"/>
              <w:ind w:left="0" w:right="0"/>
              <w:jc w:val="both"/>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提议原因</w:t>
            </w:r>
          </w:p>
        </w:tc>
        <w:tc>
          <w:tcPr>
            <w:tcW w:w="304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15" w:lineRule="atLeast"/>
              <w:ind w:left="0" w:right="0"/>
              <w:jc w:val="both"/>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常见用途</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jc w:val="center"/>
        </w:trPr>
        <w:tc>
          <w:tcPr>
            <w:tcW w:w="3029"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15" w:lineRule="atLeast"/>
              <w:ind w:left="0" w:right="0"/>
              <w:jc w:val="both"/>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bis(4-chlorophenyl) sulphone4,4'-二氨基二苯砜</w:t>
            </w:r>
          </w:p>
        </w:tc>
        <w:tc>
          <w:tcPr>
            <w:tcW w:w="1080"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15" w:lineRule="atLeast"/>
              <w:ind w:left="0" w:right="0"/>
              <w:jc w:val="both"/>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80-07-9</w:t>
            </w:r>
          </w:p>
        </w:tc>
        <w:tc>
          <w:tcPr>
            <w:tcW w:w="112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15" w:lineRule="atLeast"/>
              <w:ind w:left="0" w:right="0"/>
              <w:jc w:val="both"/>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奥地利</w:t>
            </w:r>
          </w:p>
        </w:tc>
        <w:tc>
          <w:tcPr>
            <w:tcW w:w="1843"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15" w:lineRule="atLeast"/>
              <w:ind w:left="0" w:right="0"/>
              <w:jc w:val="both"/>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强持久性强生物累积性（第57(e)条）</w:t>
            </w:r>
          </w:p>
        </w:tc>
        <w:tc>
          <w:tcPr>
            <w:tcW w:w="304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15" w:lineRule="atLeast"/>
              <w:ind w:left="0" w:right="0"/>
              <w:jc w:val="both"/>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主要用于合成工程塑料，染料和聚合物，如：聚砜，聚醚砜，聚醚醚酮等。</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jc w:val="center"/>
        </w:trPr>
        <w:tc>
          <w:tcPr>
            <w:tcW w:w="3029"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15" w:lineRule="atLeast"/>
              <w:ind w:left="0" w:right="0"/>
              <w:jc w:val="both"/>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Diphenyl(2,4,6-trimethylbenzoyl)phosphine oxide</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15" w:lineRule="atLeast"/>
              <w:ind w:left="0" w:right="0"/>
              <w:jc w:val="both"/>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二苯基(2,4,6-三甲基苯甲酰基)氧化膦</w:t>
            </w:r>
          </w:p>
        </w:tc>
        <w:tc>
          <w:tcPr>
            <w:tcW w:w="1080"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15" w:lineRule="atLeast"/>
              <w:ind w:left="0" w:right="0"/>
              <w:jc w:val="both"/>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75980-60-8</w:t>
            </w:r>
          </w:p>
        </w:tc>
        <w:tc>
          <w:tcPr>
            <w:tcW w:w="112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15" w:lineRule="atLeast"/>
              <w:ind w:left="0" w:right="0"/>
              <w:jc w:val="both"/>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瑞典</w:t>
            </w:r>
          </w:p>
        </w:tc>
        <w:tc>
          <w:tcPr>
            <w:tcW w:w="1843"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15" w:lineRule="atLeast"/>
              <w:ind w:left="0" w:right="0"/>
              <w:jc w:val="both"/>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生殖毒性（第57(c)条）</w:t>
            </w:r>
          </w:p>
        </w:tc>
        <w:tc>
          <w:tcPr>
            <w:tcW w:w="304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15" w:lineRule="atLeast"/>
              <w:ind w:left="0" w:right="0"/>
              <w:jc w:val="both"/>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作为高效的光引发剂，可用于紫外固化涂料、印刷油墨、紫外固化粘合剂、光导纤维涂料等。</w:t>
            </w:r>
          </w:p>
        </w:tc>
      </w:tr>
    </w:tbl>
    <w:p>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瑞旭建议：</w:t>
      </w:r>
    </w:p>
    <w:p>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根据法规要求，输欧产品如含有超过0.1%的SVHC，需向供应链下游传递SVHC的相关信息，若SVHC的出口量同时还超过1t/a，还需完成SVHC通报。此外，自2021年起，物品中SVHC含量超过0.1%,还需要进行SCIP通报，SCIP通报信息定期在官网公布。建议企业及时关注相关信息，提前做好应对预案。</w:t>
      </w:r>
    </w:p>
    <w:p>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完整233项REACH高关注物质(SVHC)清单可通过瑞旭集团研发的全球化学品名录查询工具(GCIS)免费查询。</w:t>
      </w:r>
    </w:p>
    <w:p>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查询地址：</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instrText xml:space="preserve"> HYPERLINK "https://hgt.cirs-group.com/" </w:instrTex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fldChar w:fldCharType="separate"/>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全球化学品名录查询-GCIS</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fldChar w:fldCharType="end"/>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13" w:beforeLines="100" w:beforeAutospacing="0" w:after="157" w:afterLines="50" w:afterAutospacing="0" w:line="380" w:lineRule="exact"/>
        <w:ind w:left="0" w:right="0" w:firstLine="0" w:firstLineChars="0"/>
        <w:jc w:val="center"/>
        <w:textAlignment w:val="auto"/>
        <w:rPr>
          <w:rFonts w:hint="eastAsia" w:ascii="方正小标宋简体" w:hAnsi="方正小标宋简体" w:eastAsia="方正小标宋简体" w:cs="方正小标宋简体"/>
          <w:b w:val="0"/>
          <w:bCs/>
          <w:i w:val="0"/>
          <w:iCs w:val="0"/>
          <w:color w:val="000000" w:themeColor="text1"/>
          <w:kern w:val="28"/>
          <w:sz w:val="36"/>
          <w:szCs w:val="36"/>
          <w:highlight w:val="none"/>
          <w:lang w:val="en-US" w:eastAsia="zh-CN" w:bidi="ar-SA"/>
          <w14:textFill>
            <w14:solidFill>
              <w14:schemeClr w14:val="tx1"/>
            </w14:solidFill>
          </w14:textFill>
        </w:rPr>
      </w:pPr>
      <w:r>
        <w:rPr>
          <w:rFonts w:hint="eastAsia" w:ascii="方正小标宋简体" w:hAnsi="方正小标宋简体" w:eastAsia="方正小标宋简体" w:cs="方正小标宋简体"/>
          <w:b w:val="0"/>
          <w:bCs/>
          <w:i w:val="0"/>
          <w:iCs w:val="0"/>
          <w:color w:val="000000" w:themeColor="text1"/>
          <w:kern w:val="28"/>
          <w:sz w:val="36"/>
          <w:szCs w:val="36"/>
          <w:highlight w:val="none"/>
          <w:lang w:val="en-US" w:eastAsia="zh-CN" w:bidi="ar-SA"/>
          <w14:textFill>
            <w14:solidFill>
              <w14:schemeClr w14:val="tx1"/>
            </w14:solidFill>
          </w14:textFill>
        </w:rPr>
        <w:t>越南对涉华桌椅及配件作出反倾销终裁</w:t>
      </w:r>
    </w:p>
    <w:p>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2023年2月17日，越南工贸部发布2023年2月13日第235/QD-BCT号决议，对原产于中国的桌椅及配件作出反倾销肯定性终裁，决定对中国椅子及其配件征收21.4%的反倾销税，对中国桌子及其配件征收35.2%的反倾销税；与此同时，对原产于马来西亚涉案产品作出反倾销否定性终裁，裁定马来西亚涉案产品存在倾销，但进口量为微量（小于3%），决定终止对马来西亚涉案产品的反倾销调查，不实施反倾销措施；涉案产品的越南税号为9401.31.00、9401.39.00、9401.41.00、9401.49.00、9401.61.00、9401.69.90、9401.71.00、9401.79.90、9401.80.00和9403.30.00；措施自2023年2月13日起生效。</w:t>
      </w:r>
    </w:p>
    <w:p>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来源：中国贸易救济信息网</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13" w:beforeLines="100" w:beforeAutospacing="0" w:after="157" w:afterLines="50" w:afterAutospacing="0" w:line="380" w:lineRule="exact"/>
        <w:ind w:left="0" w:right="0" w:firstLine="0" w:firstLineChars="0"/>
        <w:jc w:val="center"/>
        <w:textAlignment w:val="auto"/>
        <w:rPr>
          <w:rFonts w:hint="eastAsia" w:ascii="方正小标宋简体" w:hAnsi="方正小标宋简体" w:eastAsia="方正小标宋简体" w:cs="方正小标宋简体"/>
          <w:b w:val="0"/>
          <w:bCs/>
          <w:i w:val="0"/>
          <w:iCs w:val="0"/>
          <w:color w:val="000000" w:themeColor="text1"/>
          <w:kern w:val="28"/>
          <w:sz w:val="36"/>
          <w:szCs w:val="36"/>
          <w:highlight w:val="none"/>
          <w:lang w:val="en-US" w:eastAsia="zh-CN" w:bidi="ar-SA"/>
          <w14:textFill>
            <w14:solidFill>
              <w14:schemeClr w14:val="tx1"/>
            </w14:solidFill>
          </w14:textFill>
        </w:rPr>
      </w:pPr>
      <w:r>
        <w:rPr>
          <w:rFonts w:hint="eastAsia" w:ascii="方正小标宋简体" w:hAnsi="方正小标宋简体" w:eastAsia="方正小标宋简体" w:cs="方正小标宋简体"/>
          <w:b w:val="0"/>
          <w:bCs/>
          <w:i w:val="0"/>
          <w:iCs w:val="0"/>
          <w:color w:val="000000" w:themeColor="text1"/>
          <w:kern w:val="28"/>
          <w:sz w:val="36"/>
          <w:szCs w:val="36"/>
          <w:highlight w:val="none"/>
          <w:lang w:val="en-US" w:eastAsia="zh-CN" w:bidi="ar-SA"/>
          <w14:textFill>
            <w14:solidFill>
              <w14:schemeClr w14:val="tx1"/>
            </w14:solidFill>
          </w14:textFill>
        </w:rPr>
        <w:t>欧盟Safety Gate通报2023年第8期</w:t>
      </w:r>
    </w:p>
    <w:tbl>
      <w:tblPr>
        <w:tblStyle w:val="13"/>
        <w:tblW w:w="9644" w:type="dxa"/>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642"/>
        <w:gridCol w:w="1446"/>
        <w:gridCol w:w="876"/>
        <w:gridCol w:w="898"/>
        <w:gridCol w:w="965"/>
        <w:gridCol w:w="1061"/>
        <w:gridCol w:w="2228"/>
        <w:gridCol w:w="1528"/>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642"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序号</w:t>
            </w:r>
          </w:p>
        </w:tc>
        <w:tc>
          <w:tcPr>
            <w:tcW w:w="144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通报号</w:t>
            </w:r>
          </w:p>
        </w:tc>
        <w:tc>
          <w:tcPr>
            <w:tcW w:w="87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通报国</w:t>
            </w:r>
          </w:p>
        </w:tc>
        <w:tc>
          <w:tcPr>
            <w:tcW w:w="89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产品类别</w:t>
            </w:r>
          </w:p>
        </w:tc>
        <w:tc>
          <w:tcPr>
            <w:tcW w:w="96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产品名称</w:t>
            </w:r>
          </w:p>
        </w:tc>
        <w:tc>
          <w:tcPr>
            <w:tcW w:w="1061"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危害分类</w:t>
            </w:r>
          </w:p>
        </w:tc>
        <w:tc>
          <w:tcPr>
            <w:tcW w:w="22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通报原因</w:t>
            </w:r>
          </w:p>
        </w:tc>
        <w:tc>
          <w:tcPr>
            <w:tcW w:w="15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采取措施</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642"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1</w:t>
            </w:r>
          </w:p>
        </w:tc>
        <w:tc>
          <w:tcPr>
            <w:tcW w:w="144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A12/00377/23</w:t>
            </w:r>
          </w:p>
        </w:tc>
        <w:tc>
          <w:tcPr>
            <w:tcW w:w="87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卢森堡</w:t>
            </w:r>
          </w:p>
        </w:tc>
        <w:tc>
          <w:tcPr>
            <w:tcW w:w="89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玩具</w:t>
            </w:r>
          </w:p>
        </w:tc>
        <w:tc>
          <w:tcPr>
            <w:tcW w:w="96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电动气球打孔器玩具</w:t>
            </w:r>
          </w:p>
        </w:tc>
        <w:tc>
          <w:tcPr>
            <w:tcW w:w="1061"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化学风险</w:t>
            </w:r>
          </w:p>
        </w:tc>
        <w:tc>
          <w:tcPr>
            <w:tcW w:w="22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产品不符合玩具安全指令和欧洲标准EN 71-12</w:t>
            </w:r>
          </w:p>
        </w:tc>
        <w:tc>
          <w:tcPr>
            <w:tcW w:w="15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暂时禁止供应、要约供应和展示该产品；召回产品；警告消费者风险</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642"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2</w:t>
            </w:r>
          </w:p>
        </w:tc>
        <w:tc>
          <w:tcPr>
            <w:tcW w:w="144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A12/00346/23</w:t>
            </w:r>
          </w:p>
        </w:tc>
        <w:tc>
          <w:tcPr>
            <w:tcW w:w="87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意大利</w:t>
            </w:r>
          </w:p>
        </w:tc>
        <w:tc>
          <w:tcPr>
            <w:tcW w:w="89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玩具</w:t>
            </w:r>
          </w:p>
        </w:tc>
        <w:tc>
          <w:tcPr>
            <w:tcW w:w="96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建模黏土</w:t>
            </w:r>
          </w:p>
        </w:tc>
        <w:tc>
          <w:tcPr>
            <w:tcW w:w="1061"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化学风险</w:t>
            </w:r>
          </w:p>
        </w:tc>
        <w:tc>
          <w:tcPr>
            <w:tcW w:w="22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产品不符合玩具安全指令和欧洲标准EN 71-3</w:t>
            </w:r>
          </w:p>
        </w:tc>
        <w:tc>
          <w:tcPr>
            <w:tcW w:w="15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禁止营销</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642"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3</w:t>
            </w:r>
          </w:p>
        </w:tc>
        <w:tc>
          <w:tcPr>
            <w:tcW w:w="144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A12/00314/23</w:t>
            </w:r>
          </w:p>
        </w:tc>
        <w:tc>
          <w:tcPr>
            <w:tcW w:w="87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芬兰</w:t>
            </w:r>
          </w:p>
        </w:tc>
        <w:tc>
          <w:tcPr>
            <w:tcW w:w="89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玩具</w:t>
            </w:r>
          </w:p>
        </w:tc>
        <w:tc>
          <w:tcPr>
            <w:tcW w:w="96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毛绒玩具</w:t>
            </w:r>
          </w:p>
        </w:tc>
        <w:tc>
          <w:tcPr>
            <w:tcW w:w="1061"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化学风险、窒息风险</w:t>
            </w:r>
          </w:p>
        </w:tc>
        <w:tc>
          <w:tcPr>
            <w:tcW w:w="22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产品不符合REACH法规、玩具安全指令和欧洲标准EN 71-1</w:t>
            </w:r>
          </w:p>
        </w:tc>
        <w:tc>
          <w:tcPr>
            <w:tcW w:w="15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销毁产品</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642"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4</w:t>
            </w:r>
          </w:p>
        </w:tc>
        <w:tc>
          <w:tcPr>
            <w:tcW w:w="144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A12/00315/23</w:t>
            </w:r>
          </w:p>
        </w:tc>
        <w:tc>
          <w:tcPr>
            <w:tcW w:w="87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芬兰</w:t>
            </w:r>
          </w:p>
        </w:tc>
        <w:tc>
          <w:tcPr>
            <w:tcW w:w="89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玩具</w:t>
            </w:r>
          </w:p>
        </w:tc>
        <w:tc>
          <w:tcPr>
            <w:tcW w:w="96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带钥匙扣的毛绒玩具</w:t>
            </w:r>
          </w:p>
        </w:tc>
        <w:tc>
          <w:tcPr>
            <w:tcW w:w="1061"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窒息风险</w:t>
            </w:r>
          </w:p>
        </w:tc>
        <w:tc>
          <w:tcPr>
            <w:tcW w:w="22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产品不符合玩具安全指令和 欧洲标准EN 71-1</w:t>
            </w:r>
          </w:p>
        </w:tc>
        <w:tc>
          <w:tcPr>
            <w:tcW w:w="15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拒绝入境</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642"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5</w:t>
            </w:r>
          </w:p>
        </w:tc>
        <w:tc>
          <w:tcPr>
            <w:tcW w:w="144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A12/00316/23</w:t>
            </w:r>
          </w:p>
        </w:tc>
        <w:tc>
          <w:tcPr>
            <w:tcW w:w="87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芬兰</w:t>
            </w:r>
          </w:p>
        </w:tc>
        <w:tc>
          <w:tcPr>
            <w:tcW w:w="89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玩具</w:t>
            </w:r>
          </w:p>
        </w:tc>
        <w:tc>
          <w:tcPr>
            <w:tcW w:w="96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毛绒玩具</w:t>
            </w:r>
          </w:p>
        </w:tc>
        <w:tc>
          <w:tcPr>
            <w:tcW w:w="1061"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窒息风险</w:t>
            </w:r>
          </w:p>
        </w:tc>
        <w:tc>
          <w:tcPr>
            <w:tcW w:w="22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产品不符合玩具安全指令和 欧洲标准EN 71-1</w:t>
            </w:r>
          </w:p>
        </w:tc>
        <w:tc>
          <w:tcPr>
            <w:tcW w:w="15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销毁产品</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642"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6</w:t>
            </w:r>
          </w:p>
        </w:tc>
        <w:tc>
          <w:tcPr>
            <w:tcW w:w="144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A12/00345/23</w:t>
            </w:r>
          </w:p>
        </w:tc>
        <w:tc>
          <w:tcPr>
            <w:tcW w:w="87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法国</w:t>
            </w:r>
          </w:p>
        </w:tc>
        <w:tc>
          <w:tcPr>
            <w:tcW w:w="89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玩具</w:t>
            </w:r>
          </w:p>
        </w:tc>
        <w:tc>
          <w:tcPr>
            <w:tcW w:w="96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玩具木琴</w:t>
            </w:r>
          </w:p>
        </w:tc>
        <w:tc>
          <w:tcPr>
            <w:tcW w:w="1061"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窒息风险</w:t>
            </w:r>
          </w:p>
        </w:tc>
        <w:tc>
          <w:tcPr>
            <w:tcW w:w="22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产品不符合玩具安全指令和 欧洲标准EN 71-1</w:t>
            </w:r>
          </w:p>
        </w:tc>
        <w:tc>
          <w:tcPr>
            <w:tcW w:w="15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召回产品</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642"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7</w:t>
            </w:r>
          </w:p>
        </w:tc>
        <w:tc>
          <w:tcPr>
            <w:tcW w:w="144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A12/00349/23</w:t>
            </w:r>
          </w:p>
        </w:tc>
        <w:tc>
          <w:tcPr>
            <w:tcW w:w="87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希腊</w:t>
            </w:r>
          </w:p>
        </w:tc>
        <w:tc>
          <w:tcPr>
            <w:tcW w:w="89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玩具</w:t>
            </w:r>
          </w:p>
        </w:tc>
        <w:tc>
          <w:tcPr>
            <w:tcW w:w="96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塑料娃娃</w:t>
            </w:r>
          </w:p>
        </w:tc>
        <w:tc>
          <w:tcPr>
            <w:tcW w:w="1061"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化学风险</w:t>
            </w:r>
          </w:p>
        </w:tc>
        <w:tc>
          <w:tcPr>
            <w:tcW w:w="22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产品不符合REACH法规</w:t>
            </w:r>
          </w:p>
        </w:tc>
        <w:tc>
          <w:tcPr>
            <w:tcW w:w="15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撤出市场、禁止营销</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642"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8</w:t>
            </w:r>
          </w:p>
        </w:tc>
        <w:tc>
          <w:tcPr>
            <w:tcW w:w="144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A12/00313/23</w:t>
            </w:r>
          </w:p>
        </w:tc>
        <w:tc>
          <w:tcPr>
            <w:tcW w:w="87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希腊</w:t>
            </w:r>
          </w:p>
        </w:tc>
        <w:tc>
          <w:tcPr>
            <w:tcW w:w="89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玩具</w:t>
            </w:r>
          </w:p>
        </w:tc>
        <w:tc>
          <w:tcPr>
            <w:tcW w:w="96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塑料娃娃</w:t>
            </w:r>
          </w:p>
        </w:tc>
        <w:tc>
          <w:tcPr>
            <w:tcW w:w="1061"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化学风险</w:t>
            </w:r>
          </w:p>
        </w:tc>
        <w:tc>
          <w:tcPr>
            <w:tcW w:w="22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产品不符合REACH法规</w:t>
            </w:r>
          </w:p>
        </w:tc>
        <w:tc>
          <w:tcPr>
            <w:tcW w:w="15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撤出市场、禁止营销</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642"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9</w:t>
            </w:r>
          </w:p>
        </w:tc>
        <w:tc>
          <w:tcPr>
            <w:tcW w:w="144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A12/00317/23</w:t>
            </w:r>
          </w:p>
        </w:tc>
        <w:tc>
          <w:tcPr>
            <w:tcW w:w="87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芬兰</w:t>
            </w:r>
          </w:p>
        </w:tc>
        <w:tc>
          <w:tcPr>
            <w:tcW w:w="89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玩具</w:t>
            </w:r>
          </w:p>
        </w:tc>
        <w:tc>
          <w:tcPr>
            <w:tcW w:w="96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毛绒玩具</w:t>
            </w:r>
          </w:p>
        </w:tc>
        <w:tc>
          <w:tcPr>
            <w:tcW w:w="1061"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化学风险、窒息风险</w:t>
            </w:r>
          </w:p>
        </w:tc>
        <w:tc>
          <w:tcPr>
            <w:tcW w:w="22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产品不符合REACH法规、玩具安全指令和欧洲标准EN 71-1</w:t>
            </w:r>
          </w:p>
        </w:tc>
        <w:tc>
          <w:tcPr>
            <w:tcW w:w="15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销毁产品</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642"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10</w:t>
            </w:r>
          </w:p>
        </w:tc>
        <w:tc>
          <w:tcPr>
            <w:tcW w:w="144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A12/00318/23</w:t>
            </w:r>
          </w:p>
        </w:tc>
        <w:tc>
          <w:tcPr>
            <w:tcW w:w="87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芬兰</w:t>
            </w:r>
          </w:p>
        </w:tc>
        <w:tc>
          <w:tcPr>
            <w:tcW w:w="89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玩具</w:t>
            </w:r>
          </w:p>
        </w:tc>
        <w:tc>
          <w:tcPr>
            <w:tcW w:w="96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毛绒玩具</w:t>
            </w:r>
          </w:p>
        </w:tc>
        <w:tc>
          <w:tcPr>
            <w:tcW w:w="1061"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化学风险、窒息风险</w:t>
            </w:r>
          </w:p>
        </w:tc>
        <w:tc>
          <w:tcPr>
            <w:tcW w:w="22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产品不符合REACH法规、玩具安全指令和欧洲标准EN 71-1</w:t>
            </w:r>
          </w:p>
        </w:tc>
        <w:tc>
          <w:tcPr>
            <w:tcW w:w="15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销毁产品</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642"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11</w:t>
            </w:r>
          </w:p>
        </w:tc>
        <w:tc>
          <w:tcPr>
            <w:tcW w:w="144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A12/00321/23</w:t>
            </w:r>
          </w:p>
        </w:tc>
        <w:tc>
          <w:tcPr>
            <w:tcW w:w="87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波兰</w:t>
            </w:r>
          </w:p>
        </w:tc>
        <w:tc>
          <w:tcPr>
            <w:tcW w:w="89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玩具</w:t>
            </w:r>
          </w:p>
        </w:tc>
        <w:tc>
          <w:tcPr>
            <w:tcW w:w="96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玩具弓箭套装</w:t>
            </w:r>
          </w:p>
        </w:tc>
        <w:tc>
          <w:tcPr>
            <w:tcW w:w="1061"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窒息风险、损伤视力风险</w:t>
            </w:r>
          </w:p>
        </w:tc>
        <w:tc>
          <w:tcPr>
            <w:tcW w:w="22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产品不符合玩具安全指令和欧洲标准EN 71-1</w:t>
            </w:r>
          </w:p>
        </w:tc>
        <w:tc>
          <w:tcPr>
            <w:tcW w:w="15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警告消费者风险、撤出市场</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642"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12</w:t>
            </w:r>
          </w:p>
        </w:tc>
        <w:tc>
          <w:tcPr>
            <w:tcW w:w="144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A12/00319/23</w:t>
            </w:r>
          </w:p>
        </w:tc>
        <w:tc>
          <w:tcPr>
            <w:tcW w:w="87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芬兰</w:t>
            </w:r>
          </w:p>
        </w:tc>
        <w:tc>
          <w:tcPr>
            <w:tcW w:w="89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玩具</w:t>
            </w:r>
          </w:p>
        </w:tc>
        <w:tc>
          <w:tcPr>
            <w:tcW w:w="96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毛绒玩具</w:t>
            </w:r>
          </w:p>
        </w:tc>
        <w:tc>
          <w:tcPr>
            <w:tcW w:w="1061"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窒息风险</w:t>
            </w:r>
          </w:p>
        </w:tc>
        <w:tc>
          <w:tcPr>
            <w:tcW w:w="22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产品不符合玩具安全指令和欧洲标准EN 71-1</w:t>
            </w:r>
          </w:p>
        </w:tc>
        <w:tc>
          <w:tcPr>
            <w:tcW w:w="15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销毁产品</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642"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13</w:t>
            </w:r>
          </w:p>
        </w:tc>
        <w:tc>
          <w:tcPr>
            <w:tcW w:w="144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A12/00387/23</w:t>
            </w:r>
          </w:p>
        </w:tc>
        <w:tc>
          <w:tcPr>
            <w:tcW w:w="87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法国</w:t>
            </w:r>
          </w:p>
        </w:tc>
        <w:tc>
          <w:tcPr>
            <w:tcW w:w="89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玩具</w:t>
            </w:r>
          </w:p>
        </w:tc>
        <w:tc>
          <w:tcPr>
            <w:tcW w:w="96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气球</w:t>
            </w:r>
          </w:p>
        </w:tc>
        <w:tc>
          <w:tcPr>
            <w:tcW w:w="1061"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化学风险</w:t>
            </w:r>
          </w:p>
        </w:tc>
        <w:tc>
          <w:tcPr>
            <w:tcW w:w="22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产品不符合玩具安全指令和欧洲标准EN 71-12</w:t>
            </w:r>
          </w:p>
        </w:tc>
        <w:tc>
          <w:tcPr>
            <w:tcW w:w="15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撤出市场、召回产品</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642"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14</w:t>
            </w:r>
          </w:p>
        </w:tc>
        <w:tc>
          <w:tcPr>
            <w:tcW w:w="144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A11/00026/23</w:t>
            </w:r>
          </w:p>
        </w:tc>
        <w:tc>
          <w:tcPr>
            <w:tcW w:w="87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波兰</w:t>
            </w:r>
          </w:p>
        </w:tc>
        <w:tc>
          <w:tcPr>
            <w:tcW w:w="89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玩具</w:t>
            </w:r>
          </w:p>
        </w:tc>
        <w:tc>
          <w:tcPr>
            <w:tcW w:w="96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塑料玩具</w:t>
            </w:r>
          </w:p>
        </w:tc>
        <w:tc>
          <w:tcPr>
            <w:tcW w:w="1061"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割伤风险</w:t>
            </w:r>
          </w:p>
        </w:tc>
        <w:tc>
          <w:tcPr>
            <w:tcW w:w="22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产品不符合玩具安全指令和欧洲标准EN 71-1</w:t>
            </w:r>
          </w:p>
        </w:tc>
        <w:tc>
          <w:tcPr>
            <w:tcW w:w="15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撤出市场、警告消费者风险</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642"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15</w:t>
            </w:r>
          </w:p>
        </w:tc>
        <w:tc>
          <w:tcPr>
            <w:tcW w:w="144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A12/00344/23</w:t>
            </w:r>
          </w:p>
        </w:tc>
        <w:tc>
          <w:tcPr>
            <w:tcW w:w="87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比利时</w:t>
            </w:r>
          </w:p>
        </w:tc>
        <w:tc>
          <w:tcPr>
            <w:tcW w:w="89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玩具</w:t>
            </w:r>
          </w:p>
        </w:tc>
        <w:tc>
          <w:tcPr>
            <w:tcW w:w="96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磁铁建筑套装</w:t>
            </w:r>
          </w:p>
        </w:tc>
        <w:tc>
          <w:tcPr>
            <w:tcW w:w="1061"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窒息风险、受伤风险</w:t>
            </w:r>
          </w:p>
        </w:tc>
        <w:tc>
          <w:tcPr>
            <w:tcW w:w="22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产品不符合玩具安全指令和欧洲标准EN 71-1</w:t>
            </w:r>
          </w:p>
        </w:tc>
        <w:tc>
          <w:tcPr>
            <w:tcW w:w="15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召回产品</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jc w:val="center"/>
        </w:trPr>
        <w:tc>
          <w:tcPr>
            <w:tcW w:w="642"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16</w:t>
            </w:r>
          </w:p>
        </w:tc>
        <w:tc>
          <w:tcPr>
            <w:tcW w:w="144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A12/00347/23</w:t>
            </w:r>
          </w:p>
        </w:tc>
        <w:tc>
          <w:tcPr>
            <w:tcW w:w="87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意大利</w:t>
            </w:r>
          </w:p>
        </w:tc>
        <w:tc>
          <w:tcPr>
            <w:tcW w:w="89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文具</w:t>
            </w:r>
          </w:p>
        </w:tc>
        <w:tc>
          <w:tcPr>
            <w:tcW w:w="96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矫正笔</w:t>
            </w:r>
          </w:p>
        </w:tc>
        <w:tc>
          <w:tcPr>
            <w:tcW w:w="1061"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化学风险</w:t>
            </w:r>
          </w:p>
        </w:tc>
        <w:tc>
          <w:tcPr>
            <w:tcW w:w="22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产品不符合REACH法规</w:t>
            </w:r>
          </w:p>
        </w:tc>
        <w:tc>
          <w:tcPr>
            <w:tcW w:w="1528"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15" w:lineRule="atLeas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rPr>
              <w:t>禁止营销</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00" w:lineRule="exact"/>
        <w:textAlignment w:val="auto"/>
        <w:rPr>
          <w:rFonts w:hint="eastAsia"/>
          <w:sz w:val="44"/>
          <w:szCs w:val="44"/>
          <w:lang w:val="en-US" w:eastAsia="zh-CN"/>
        </w:rPr>
      </w:pPr>
      <w:r>
        <w:rPr>
          <w:rFonts w:hint="eastAsia"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br w:type="column"/>
      </w:r>
      <w:r>
        <w:rPr>
          <w:rFonts w:hint="eastAsia"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品牌指导服务站专栏</w:t>
      </w:r>
    </w:p>
    <w:p>
      <w:pPr>
        <w:keepNext w:val="0"/>
        <w:keepLines w:val="0"/>
        <w:pageBreakBefore w:val="0"/>
        <w:widowControl w:val="0"/>
        <w:kinsoku/>
        <w:wordWrap/>
        <w:overflowPunct/>
        <w:topLinePunct w:val="0"/>
        <w:autoSpaceDE/>
        <w:autoSpaceDN/>
        <w:bidi w:val="0"/>
        <w:adjustRightInd/>
        <w:snapToGrid/>
        <w:spacing w:before="313" w:beforeLines="100" w:after="157" w:afterLines="50"/>
        <w:jc w:val="center"/>
        <w:textAlignment w:val="auto"/>
        <w:rPr>
          <w:rFonts w:hint="eastAsia" w:ascii="方正小标宋简体" w:hAnsi="方正小标宋简体" w:eastAsia="方正小标宋简体" w:cs="方正小标宋简体"/>
          <w:b w:val="0"/>
          <w:bCs/>
          <w:color w:val="auto"/>
          <w:kern w:val="28"/>
          <w:sz w:val="36"/>
          <w:szCs w:val="36"/>
          <w:shd w:val="clear" w:fill="FFFFFF"/>
          <w:lang w:val="en-US" w:eastAsia="zh-CN" w:bidi="ar-SA"/>
        </w:rPr>
      </w:pPr>
      <w:r>
        <w:rPr>
          <w:rFonts w:hint="eastAsia" w:ascii="方正小标宋简体" w:hAnsi="方正小标宋简体" w:eastAsia="方正小标宋简体" w:cs="方正小标宋简体"/>
          <w:b w:val="0"/>
          <w:bCs/>
          <w:color w:val="auto"/>
          <w:kern w:val="28"/>
          <w:sz w:val="36"/>
          <w:szCs w:val="36"/>
          <w:shd w:val="clear" w:fill="FFFFFF"/>
          <w:lang w:val="en-US" w:eastAsia="zh-CN" w:bidi="ar-SA"/>
        </w:rPr>
        <w:t>宁波文具行业协会召开2023年文具产业团体标准研讨会</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近几年，协会通过制定与推广团体标准，提高了行业的门槛，促进了整个行业的行为规范以及发展方向。</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 xml:space="preserve">为推进产业标准化、规模化、可持续健康发展。2月21日下午，协会在国家文教用品质量监督检验中心召开2023年文具产业团体标准研讨会。协会副理事长汪勇出席会议，并对行业的发展需要标准引领与规范，提出了高标准要求。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本次会议邀请了国家文教用品质量监督检验中心主任马萍、得力集团标准科经理、天虹文具技术经理、云峰文具技术经理等相关专家参加。协会秘书长俞勇锋主持会议。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会</w:t>
      </w:r>
      <w:r>
        <w:rPr>
          <w:rFonts w:hint="default" w:ascii="仿宋_GB2312" w:hAnsi="仿宋_GB2312" w:eastAsia="仿宋_GB2312" w:cs="仿宋_GB2312"/>
          <w:color w:val="000000" w:themeColor="text1"/>
          <w:sz w:val="24"/>
          <w:szCs w:val="24"/>
          <w:shd w:val="clear" w:fill="FFFFFF"/>
          <w:lang w:eastAsia="zh-CN"/>
          <w14:textFill>
            <w14:solidFill>
              <w14:schemeClr w14:val="tx1"/>
            </w14:solidFill>
          </w14:textFill>
        </w:rPr>
        <w:t>议</w:t>
      </w: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w:t>
      </w:r>
      <w:r>
        <w:rPr>
          <w:rFonts w:hint="default" w:ascii="仿宋_GB2312" w:hAnsi="仿宋_GB2312" w:eastAsia="仿宋_GB2312" w:cs="仿宋_GB2312"/>
          <w:color w:val="000000" w:themeColor="text1"/>
          <w:sz w:val="24"/>
          <w:szCs w:val="24"/>
          <w:shd w:val="clear" w:fill="FFFFFF"/>
          <w:lang w:eastAsia="zh-CN"/>
          <w14:textFill>
            <w14:solidFill>
              <w14:schemeClr w14:val="tx1"/>
            </w14:solidFill>
          </w14:textFill>
        </w:rPr>
        <w:t>审议了</w:t>
      </w: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2023年协会标准工作计划，</w:t>
      </w:r>
      <w:r>
        <w:rPr>
          <w:rFonts w:hint="default" w:ascii="仿宋_GB2312" w:hAnsi="仿宋_GB2312" w:eastAsia="仿宋_GB2312" w:cs="仿宋_GB2312"/>
          <w:color w:val="000000" w:themeColor="text1"/>
          <w:sz w:val="24"/>
          <w:szCs w:val="24"/>
          <w:shd w:val="clear" w:fill="FFFFFF"/>
          <w:lang w:eastAsia="zh-CN"/>
          <w14:textFill>
            <w14:solidFill>
              <w14:schemeClr w14:val="tx1"/>
            </w14:solidFill>
          </w14:textFill>
        </w:rPr>
        <w:t>明</w:t>
      </w: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确了团标</w:t>
      </w:r>
      <w:r>
        <w:rPr>
          <w:rFonts w:hint="default" w:ascii="仿宋_GB2312" w:hAnsi="仿宋_GB2312" w:eastAsia="仿宋_GB2312" w:cs="仿宋_GB2312"/>
          <w:color w:val="000000" w:themeColor="text1"/>
          <w:sz w:val="24"/>
          <w:szCs w:val="24"/>
          <w:shd w:val="clear" w:fill="FFFFFF"/>
          <w:lang w:eastAsia="zh-CN"/>
          <w14:textFill>
            <w14:solidFill>
              <w14:schemeClr w14:val="tx1"/>
            </w14:solidFill>
          </w14:textFill>
        </w:rPr>
        <w:t>制定</w:t>
      </w: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方向，确定了主要起草单位与起草组人</w:t>
      </w:r>
      <w:r>
        <w:rPr>
          <w:rFonts w:hint="default" w:ascii="仿宋_GB2312" w:hAnsi="仿宋_GB2312" w:eastAsia="仿宋_GB2312" w:cs="仿宋_GB2312"/>
          <w:color w:val="000000" w:themeColor="text1"/>
          <w:sz w:val="24"/>
          <w:szCs w:val="24"/>
          <w:shd w:val="clear" w:fill="FFFFFF"/>
          <w:lang w:eastAsia="zh-CN"/>
          <w14:textFill>
            <w14:solidFill>
              <w14:schemeClr w14:val="tx1"/>
            </w14:solidFill>
          </w14:textFill>
        </w:rPr>
        <w:t>选</w:t>
      </w: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下一步，协会将根据会议精神，做好文具行业标准引领、制定与推广工作，为文具产业高质量发展持续发力。</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 xml:space="preserve"> </w:t>
      </w:r>
    </w:p>
    <w:p>
      <w:pPr>
        <w:ind w:firstLine="720" w:firstLineChars="200"/>
        <w:rPr>
          <w:rFonts w:hint="eastAsia" w:ascii="方正小标宋简体" w:hAnsi="方正小标宋简体" w:eastAsia="方正小标宋简体" w:cs="方正小标宋简体"/>
          <w:color w:val="000000" w:themeColor="text1"/>
          <w:sz w:val="36"/>
          <w:szCs w:val="36"/>
          <w:shd w:val="clear" w:fill="FFFFFF"/>
          <w:lang w:val="en-US" w:eastAsia="zh-CN"/>
          <w14:textFill>
            <w14:solidFill>
              <w14:schemeClr w14:val="tx1"/>
            </w14:solidFill>
          </w14:textFill>
        </w:rPr>
        <w:sectPr>
          <w:headerReference r:id="rId12" w:type="default"/>
          <w:footerReference r:id="rId13" w:type="default"/>
          <w:pgSz w:w="11906" w:h="16838"/>
          <w:pgMar w:top="1417" w:right="1134" w:bottom="850" w:left="1134" w:header="851" w:footer="794" w:gutter="0"/>
          <w:pgNumType w:fmt="decimal"/>
          <w:cols w:space="425" w:num="1"/>
          <w:rtlGutter w:val="0"/>
          <w:docGrid w:type="lines" w:linePitch="312" w:charSpace="0"/>
        </w:sectPr>
      </w:pPr>
      <w:r>
        <w:rPr>
          <w:rFonts w:hint="eastAsia" w:ascii="方正小标宋简体" w:hAnsi="方正小标宋简体" w:eastAsia="方正小标宋简体" w:cs="方正小标宋简体"/>
          <w:color w:val="000000" w:themeColor="text1"/>
          <w:sz w:val="36"/>
          <w:szCs w:val="36"/>
          <w:shd w:val="clear" w:fill="FFFFFF"/>
          <w:lang w:val="en-US" w:eastAsia="zh-CN"/>
          <w14:textFill>
            <w14:solidFill>
              <w14:schemeClr w14:val="tx1"/>
            </w14:solidFill>
          </w14:textFill>
        </w:rPr>
        <w:br w:type="page"/>
      </w:r>
    </w:p>
    <w:p>
      <w:pPr>
        <w:pStyle w:val="22"/>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eastAsia="仿宋_GB2312"/>
          <w:color w:val="000000" w:themeColor="text1"/>
          <w:kern w:val="0"/>
          <w:sz w:val="24"/>
          <w:highlight w:val="none"/>
          <w:lang w:val="zh-CN"/>
          <w14:textFill>
            <w14:solidFill>
              <w14:schemeClr w14:val="tx1"/>
            </w14:solidFill>
          </w14:textFill>
        </w:rPr>
        <w:drawing>
          <wp:anchor distT="0" distB="0" distL="114300" distR="114300" simplePos="0" relativeHeight="251665408" behindDoc="1" locked="0" layoutInCell="1" allowOverlap="1">
            <wp:simplePos x="0" y="0"/>
            <wp:positionH relativeFrom="column">
              <wp:posOffset>-172720</wp:posOffset>
            </wp:positionH>
            <wp:positionV relativeFrom="paragraph">
              <wp:posOffset>-60325</wp:posOffset>
            </wp:positionV>
            <wp:extent cx="6506845" cy="2849245"/>
            <wp:effectExtent l="0" t="0" r="635" b="635"/>
            <wp:wrapNone/>
            <wp:docPr id="60" name="图片 6" descr="花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descr="花边"/>
                    <pic:cNvPicPr>
                      <a:picLocks noChangeAspect="1"/>
                    </pic:cNvPicPr>
                  </pic:nvPicPr>
                  <pic:blipFill>
                    <a:blip r:embed="rId17"/>
                    <a:stretch>
                      <a:fillRect/>
                    </a:stretch>
                  </pic:blipFill>
                  <pic:spPr>
                    <a:xfrm>
                      <a:off x="0" y="0"/>
                      <a:ext cx="6506845" cy="2849245"/>
                    </a:xfrm>
                    <a:prstGeom prst="rect">
                      <a:avLst/>
                    </a:prstGeom>
                    <a:solidFill>
                      <a:srgbClr val="FFFFFF"/>
                    </a:solid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eastAsia="方正大黑简体"/>
          <w:color w:val="000000" w:themeColor="text1"/>
          <w:kern w:val="0"/>
          <w:sz w:val="24"/>
          <w:highlight w:val="none"/>
          <w:lang w:eastAsia="zh-CN"/>
          <w14:textFill>
            <w14:solidFill>
              <w14:schemeClr w14:val="tx1"/>
            </w14:solidFill>
          </w14:textFill>
        </w:rPr>
      </w:pPr>
      <w:r>
        <w:rPr>
          <w:rFonts w:hint="eastAsia" w:ascii="方正大黑简体" w:hAnsi="方正大黑简体" w:eastAsia="方正大黑简体" w:cs="方正大黑简体"/>
          <w:color w:val="000000" w:themeColor="text1"/>
          <w:sz w:val="32"/>
          <w:szCs w:val="32"/>
          <w:highlight w:val="none"/>
          <w14:textFill>
            <w14:solidFill>
              <w14:schemeClr w14:val="tx1"/>
            </w14:solidFill>
          </w14:textFill>
        </w:rPr>
        <w:t>本月会员服务日情况</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*因企业需求，向企业提供国家商务部公平贸易司对反倾销案应诉咨询服务。</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*因企业需求，走访宣传2023年展会信息，调查汇总参观展意向。</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*因企业需求，联系兄弟协会精准对接企业合作。</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*因企业需求，帮助企业拓展外销新渠道、了解跨境业务模式</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*因企业需求，帮助企业联系对接相关文具展摊位。</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*因企业需求，帮助企业联系相关供应商进行催单。</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*因企业需求，帮助企业对接相关资源助力跨界发展。</w:t>
      </w:r>
    </w:p>
    <w:p>
      <w:pPr>
        <w:pStyle w:val="2"/>
        <w:ind w:left="0" w:leftChars="0" w:firstLine="0" w:firstLineChars="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color w:val="auto"/>
          <w:lang w:val="en-US" w:eastAsia="zh-CN"/>
        </w:rPr>
        <w:sectPr>
          <w:type w:val="continuous"/>
          <w:pgSz w:w="11906" w:h="16838"/>
          <w:pgMar w:top="1417" w:right="1134" w:bottom="850" w:left="1134" w:header="851" w:footer="794" w:gutter="0"/>
          <w:pgNumType w:fmt="decimal"/>
          <w:cols w:space="0" w:num="1"/>
          <w:rtlGutter w:val="0"/>
          <w:docGrid w:type="lines" w:linePitch="312" w:charSpace="0"/>
        </w:sectPr>
      </w:pPr>
      <w:r>
        <w:rPr>
          <w:rFonts w:hint="eastAsia"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简讯</w:t>
      </w:r>
      <w:r>
        <w:rPr>
          <w:rFonts w:hint="eastAsia" w:eastAsia="方正黑体简体"/>
          <w:b/>
          <w:bCs/>
          <w:color w:val="auto"/>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19则</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360" w:leftChars="0" w:firstLine="480" w:firstLineChars="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2月协会开展“科技专家进千企”科技服务行动，协会副秘书长闵芳带队先后走访14家企业，宣贯政府政策、调研企业形势、征询企业需求。</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360" w:leftChars="0" w:firstLine="480" w:firstLineChars="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为商定落实协会成立20周年庆典活动文具产业高峰论坛、庆典晚会的筹备工作，协会同宁波中博国际展览有限公司多次召开“双二十”庆典活动筹备工作联席会议。</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360" w:leftChars="0" w:firstLine="480" w:firstLineChars="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2月3日，协会先后接待华为云计算技术有限公司、北仑商务促进中心来访，</w:t>
      </w:r>
      <w:r>
        <w:rPr>
          <w:rFonts w:hint="default" w:ascii="仿宋_GB2312" w:hAnsi="仿宋_GB2312" w:eastAsia="仿宋_GB2312" w:cs="仿宋_GB2312"/>
          <w:b w:val="0"/>
          <w:color w:val="auto"/>
          <w:kern w:val="2"/>
          <w:sz w:val="24"/>
          <w:szCs w:val="24"/>
          <w:lang w:eastAsia="zh-CN" w:bidi="ar"/>
        </w:rPr>
        <w:t>就</w:t>
      </w:r>
      <w:r>
        <w:rPr>
          <w:rFonts w:hint="eastAsia" w:ascii="仿宋_GB2312" w:hAnsi="仿宋_GB2312" w:eastAsia="仿宋_GB2312" w:cs="仿宋_GB2312"/>
          <w:b w:val="0"/>
          <w:color w:val="auto"/>
          <w:kern w:val="2"/>
          <w:sz w:val="24"/>
          <w:szCs w:val="24"/>
          <w:lang w:val="en-US" w:eastAsia="zh-CN" w:bidi="ar"/>
        </w:rPr>
        <w:t>进一步交流合作达成共识。</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360" w:leftChars="0" w:firstLine="480" w:firstLineChars="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2月7日，为深入交流2023年的行业发展情况，</w:t>
      </w:r>
      <w:r>
        <w:rPr>
          <w:rFonts w:hint="default" w:ascii="仿宋_GB2312" w:hAnsi="仿宋_GB2312" w:eastAsia="仿宋_GB2312" w:cs="仿宋_GB2312"/>
          <w:b w:val="0"/>
          <w:color w:val="auto"/>
          <w:kern w:val="2"/>
          <w:sz w:val="24"/>
          <w:szCs w:val="24"/>
          <w:lang w:eastAsia="zh-CN" w:bidi="ar"/>
        </w:rPr>
        <w:t>审议</w:t>
      </w:r>
      <w:r>
        <w:rPr>
          <w:rFonts w:hint="eastAsia" w:ascii="仿宋_GB2312" w:hAnsi="仿宋_GB2312" w:eastAsia="仿宋_GB2312" w:cs="仿宋_GB2312"/>
          <w:b w:val="0"/>
          <w:color w:val="auto"/>
          <w:kern w:val="2"/>
          <w:sz w:val="24"/>
          <w:szCs w:val="24"/>
          <w:lang w:val="en-US" w:eastAsia="zh-CN" w:bidi="ar"/>
        </w:rPr>
        <w:t>协会成立20周年庆典筹备工作，协会举办协会理事长交流会。</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360" w:leftChars="0" w:firstLine="480" w:firstLineChars="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2月7日，协会接待浙江米奥特商务会展股份有限公司来访，双方就筹备境外文具专业展等相关事项进行了交流与探讨，希望通过双方平台为宁波文具企业拓展东南亚文具专业展。</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360" w:leftChars="0" w:firstLine="480" w:firstLineChars="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2月7-8日，根据市经信局要求，协会应邀参加鄞州区窗口平台绩效考评工作，完成中小企业公共服务平台的收尾工作。</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360" w:leftChars="0" w:firstLine="480" w:firstLineChars="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2月10日，根据市贸促会要求，协会秘书长参加全市贸促系统年度工作会议，并作典型交流发言。</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360" w:leftChars="0" w:firstLine="480" w:firstLineChars="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2月16日，为</w:t>
      </w:r>
      <w:r>
        <w:rPr>
          <w:rFonts w:hint="eastAsia" w:ascii="仿宋_GB2312" w:hAnsi="仿宋_GB2312" w:eastAsia="仿宋_GB2312" w:cs="仿宋_GB2312"/>
          <w:b w:val="0"/>
          <w:color w:val="auto"/>
          <w:kern w:val="2"/>
          <w:sz w:val="24"/>
          <w:szCs w:val="24"/>
          <w:lang w:val="en-US" w:eastAsia="zh-CN" w:bidi="ar"/>
        </w:rPr>
        <w:fldChar w:fldCharType="begin"/>
      </w:r>
      <w:r>
        <w:rPr>
          <w:rFonts w:hint="eastAsia" w:ascii="仿宋_GB2312" w:hAnsi="仿宋_GB2312" w:eastAsia="仿宋_GB2312" w:cs="仿宋_GB2312"/>
          <w:b w:val="0"/>
          <w:color w:val="auto"/>
          <w:kern w:val="2"/>
          <w:sz w:val="24"/>
          <w:szCs w:val="24"/>
          <w:lang w:val="en-US" w:eastAsia="zh-CN" w:bidi="ar"/>
        </w:rPr>
        <w:instrText xml:space="preserve"> HYPERLINK "http://www.baidu.com/link?url=I0lmCl-oa5_Vuh6T2GuB7e7ZBkLaXQn2XJRld63-9zxMRWuV62ykITEe_Rs0iddFep70uM4DJs9hyL8F0wJ0cFyjAr-fmeovaBrsT2mcK0q" \t "https://www.baidu.com/_blank" </w:instrText>
      </w:r>
      <w:r>
        <w:rPr>
          <w:rFonts w:hint="eastAsia" w:ascii="仿宋_GB2312" w:hAnsi="仿宋_GB2312" w:eastAsia="仿宋_GB2312" w:cs="仿宋_GB2312"/>
          <w:b w:val="0"/>
          <w:color w:val="auto"/>
          <w:kern w:val="2"/>
          <w:sz w:val="24"/>
          <w:szCs w:val="24"/>
          <w:lang w:val="en-US" w:eastAsia="zh-CN" w:bidi="ar"/>
        </w:rPr>
        <w:fldChar w:fldCharType="separate"/>
      </w:r>
      <w:r>
        <w:rPr>
          <w:rFonts w:hint="eastAsia" w:ascii="仿宋_GB2312" w:hAnsi="仿宋_GB2312" w:eastAsia="仿宋_GB2312" w:cs="仿宋_GB2312"/>
          <w:b w:val="0"/>
          <w:color w:val="auto"/>
          <w:kern w:val="2"/>
          <w:sz w:val="24"/>
          <w:szCs w:val="24"/>
          <w:lang w:val="en-US" w:eastAsia="zh-CN" w:bidi="ar"/>
        </w:rPr>
        <w:t>争优创先打造星级服务站</w:t>
      </w:r>
      <w:r>
        <w:rPr>
          <w:rFonts w:hint="eastAsia" w:ascii="仿宋_GB2312" w:hAnsi="仿宋_GB2312" w:eastAsia="仿宋_GB2312" w:cs="仿宋_GB2312"/>
          <w:b w:val="0"/>
          <w:color w:val="auto"/>
          <w:kern w:val="2"/>
          <w:sz w:val="24"/>
          <w:szCs w:val="24"/>
          <w:lang w:val="en-US" w:eastAsia="zh-CN" w:bidi="ar"/>
        </w:rPr>
        <w:fldChar w:fldCharType="end"/>
      </w:r>
      <w:r>
        <w:rPr>
          <w:rFonts w:hint="eastAsia" w:ascii="仿宋_GB2312" w:hAnsi="仿宋_GB2312" w:eastAsia="仿宋_GB2312" w:cs="仿宋_GB2312"/>
          <w:b w:val="0"/>
          <w:color w:val="auto"/>
          <w:kern w:val="2"/>
          <w:sz w:val="24"/>
          <w:szCs w:val="24"/>
          <w:lang w:val="en-US" w:eastAsia="zh-CN" w:bidi="ar"/>
        </w:rPr>
        <w:t>，俞勇锋秘书长一行拜访鄞州区明楼市场监管所，召开宁波文具行业品牌指导站创星升级研讨会。</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360" w:leftChars="0" w:firstLine="480" w:firstLineChars="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2月16日，为帮助企业</w:t>
      </w:r>
      <w:r>
        <w:rPr>
          <w:rFonts w:hint="eastAsia" w:ascii="仿宋_GB2312" w:hAnsi="仿宋_GB2312" w:eastAsia="仿宋_GB2312" w:cs="仿宋_GB2312"/>
          <w:b w:val="0"/>
          <w:color w:val="auto"/>
          <w:kern w:val="2"/>
          <w:sz w:val="24"/>
          <w:szCs w:val="24"/>
          <w:lang w:val="en-US" w:eastAsia="zh-CN" w:bidi="ar"/>
        </w:rPr>
        <w:fldChar w:fldCharType="begin"/>
      </w:r>
      <w:r>
        <w:rPr>
          <w:rFonts w:hint="eastAsia" w:ascii="仿宋_GB2312" w:hAnsi="仿宋_GB2312" w:eastAsia="仿宋_GB2312" w:cs="仿宋_GB2312"/>
          <w:b w:val="0"/>
          <w:color w:val="auto"/>
          <w:kern w:val="2"/>
          <w:sz w:val="24"/>
          <w:szCs w:val="24"/>
          <w:lang w:val="en-US" w:eastAsia="zh-CN" w:bidi="ar"/>
        </w:rPr>
        <w:instrText xml:space="preserve"> HYPERLINK "http://www.baidu.com/link?url=FCFE2ocvjJl40WK_Qwl8oC8CI8KoM5pbSN-tvu_CqJ4dD_UFGLmLiic8MU1W0oDoEsAsZBfWHjlLYabqqFVd0q" \t "https://www.baidu.com/_blank" </w:instrText>
      </w:r>
      <w:r>
        <w:rPr>
          <w:rFonts w:hint="eastAsia" w:ascii="仿宋_GB2312" w:hAnsi="仿宋_GB2312" w:eastAsia="仿宋_GB2312" w:cs="仿宋_GB2312"/>
          <w:b w:val="0"/>
          <w:color w:val="auto"/>
          <w:kern w:val="2"/>
          <w:sz w:val="24"/>
          <w:szCs w:val="24"/>
          <w:lang w:val="en-US" w:eastAsia="zh-CN" w:bidi="ar"/>
        </w:rPr>
        <w:fldChar w:fldCharType="separate"/>
      </w:r>
      <w:r>
        <w:rPr>
          <w:rFonts w:hint="eastAsia" w:ascii="仿宋_GB2312" w:hAnsi="仿宋_GB2312" w:eastAsia="仿宋_GB2312" w:cs="仿宋_GB2312"/>
          <w:b w:val="0"/>
          <w:color w:val="auto"/>
          <w:kern w:val="2"/>
          <w:sz w:val="24"/>
          <w:szCs w:val="24"/>
          <w:lang w:val="en-US" w:eastAsia="zh-CN" w:bidi="ar"/>
        </w:rPr>
        <w:t>寻商机、 拓蓝海、谋合作、促发展</w:t>
      </w:r>
      <w:r>
        <w:rPr>
          <w:rFonts w:hint="eastAsia" w:ascii="仿宋_GB2312" w:hAnsi="仿宋_GB2312" w:eastAsia="仿宋_GB2312" w:cs="仿宋_GB2312"/>
          <w:b w:val="0"/>
          <w:color w:val="auto"/>
          <w:kern w:val="2"/>
          <w:sz w:val="24"/>
          <w:szCs w:val="24"/>
          <w:lang w:val="en-US" w:eastAsia="zh-CN" w:bidi="ar"/>
        </w:rPr>
        <w:fldChar w:fldCharType="end"/>
      </w:r>
      <w:r>
        <w:rPr>
          <w:rFonts w:hint="eastAsia" w:ascii="仿宋_GB2312" w:hAnsi="仿宋_GB2312" w:eastAsia="仿宋_GB2312" w:cs="仿宋_GB2312"/>
          <w:b w:val="0"/>
          <w:color w:val="auto"/>
          <w:kern w:val="2"/>
          <w:sz w:val="24"/>
          <w:szCs w:val="24"/>
          <w:lang w:val="en-US" w:eastAsia="zh-CN" w:bidi="ar"/>
        </w:rPr>
        <w:t>，协会召开“电商出海 货通天下”速卖通专场渠道对接会。</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360" w:leftChars="0" w:firstLine="480" w:firstLineChars="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2月21日，协会在国家文教用品质量监督检验中心召开2023年文具产业团体标准研讨会及团体标准制定辅导专家坐诊会。</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360" w:leftChars="0" w:firstLine="480" w:firstLineChars="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2月22日，经宁波市民政局推荐，宁波文具行业协会接待浙江大学公共管理学院吴结兵教授一行莅临协会调研交流，为进一步推动社会组织高质量发展提出了意见建议。</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360" w:leftChars="0" w:firstLine="480" w:firstLineChars="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根据市经信局相关要求，编发通知组织企业参加市“双促双旺”促消费稳增长活动；做好了儿童友好企业培育相关工作。</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360" w:leftChars="0" w:firstLine="480" w:firstLineChars="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根据市贸促会要求，编撰报送了文具协会2022年度外贸工作总结；完成《市贸促会信息工作管理办法》和《2023年度评估赋分标准》征求意见的反馈报送工作；再次发动组织企业填写完成了 《宁波市企业“中国+1”供应链重组、集拼业务发展和海铁联运服务专题调查问卷》。</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360" w:leftChars="0" w:firstLine="480" w:firstLineChars="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响应市经信局、贸促会通知，做好了展会信息汇总更新与推送工作，组织企业参加境内外展会。</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360" w:leftChars="0" w:firstLine="480" w:firstLineChars="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根据市民政局通知要求，印发通知温馨提醒文具企业做好2023年防汛备汛检查和风险隐患排查工作。</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360" w:leftChars="0" w:firstLine="480" w:firstLineChars="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根据市科协通知，完成科创中国·宁波案例“中国流行色协会宁波服务站”建设典型案例的拟编上报工作。</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360" w:leftChars="0" w:firstLine="480" w:firstLineChars="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根据协会成立20周年工作计划，继续做好了文具产业高峰论坛、庆典晚会、宣传片和画册等筹备工作。</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360" w:leftChars="0" w:firstLine="480" w:firstLineChars="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为发动企业奉献爱心，助力乡村振兴，协会印发《2023年宁波文具行业爱心助学倡议书》，动员企业捐赠爱心文具。</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360" w:leftChars="0" w:firstLine="480" w:firstLineChars="0"/>
        <w:textAlignment w:val="auto"/>
        <w:rPr>
          <w:rFonts w:hint="eastAsia" w:ascii="仿宋_GB2312" w:hAnsi="仿宋_GB2312" w:eastAsia="仿宋_GB2312" w:cs="仿宋_GB2312"/>
          <w:b w:val="0"/>
          <w:color w:val="auto"/>
          <w:kern w:val="2"/>
          <w:sz w:val="24"/>
          <w:szCs w:val="24"/>
          <w:highlight w:val="yellow"/>
          <w:lang w:val="en-US" w:eastAsia="zh-CN" w:bidi="ar"/>
        </w:rPr>
        <w:sectPr>
          <w:footerReference r:id="rId14" w:type="default"/>
          <w:type w:val="continuous"/>
          <w:pgSz w:w="11906" w:h="16838"/>
          <w:pgMar w:top="1417" w:right="1134" w:bottom="850" w:left="1134" w:header="851" w:footer="794" w:gutter="0"/>
          <w:pgNumType w:fmt="decimal"/>
          <w:cols w:equalWidth="0" w:num="2">
            <w:col w:w="4606" w:space="425"/>
            <w:col w:w="4606"/>
          </w:cols>
          <w:rtlGutter w:val="0"/>
          <w:docGrid w:type="lines" w:linePitch="312" w:charSpace="0"/>
        </w:sectPr>
      </w:pPr>
      <w:r>
        <w:rPr>
          <w:rFonts w:hint="eastAsia" w:ascii="仿宋_GB2312" w:hAnsi="仿宋_GB2312" w:eastAsia="仿宋_GB2312" w:cs="仿宋_GB2312"/>
          <w:b w:val="0"/>
          <w:color w:val="auto"/>
          <w:kern w:val="2"/>
          <w:sz w:val="24"/>
          <w:szCs w:val="24"/>
          <w:highlight w:val="yellow"/>
          <w:lang w:val="en-US" w:eastAsia="zh-CN" w:bidi="ar"/>
        </w:rPr>
        <w:t>本月信息编发如下：协会动态5条、企业新闻4条、行业资讯30条、会员动态4条、预警信息15条、通知公告3条、展会信息3条</w:t>
      </w:r>
      <w:r>
        <w:rPr>
          <w:rFonts w:hint="default" w:ascii="仿宋_GB2312" w:hAnsi="仿宋_GB2312" w:eastAsia="仿宋_GB2312" w:cs="仿宋_GB2312"/>
          <w:b w:val="0"/>
          <w:color w:val="auto"/>
          <w:kern w:val="2"/>
          <w:sz w:val="24"/>
          <w:szCs w:val="24"/>
          <w:highlight w:val="yellow"/>
          <w:lang w:val="en-US" w:eastAsia="zh-CN" w:bidi="ar"/>
        </w:rPr>
        <w:t>、</w:t>
      </w:r>
      <w:r>
        <w:rPr>
          <w:rFonts w:hint="eastAsia" w:ascii="仿宋_GB2312" w:hAnsi="仿宋_GB2312" w:eastAsia="仿宋_GB2312" w:cs="仿宋_GB2312"/>
          <w:b w:val="0"/>
          <w:color w:val="auto"/>
          <w:kern w:val="2"/>
          <w:sz w:val="24"/>
          <w:szCs w:val="24"/>
          <w:highlight w:val="yellow"/>
          <w:lang w:val="en-US" w:eastAsia="zh-CN" w:bidi="ar"/>
        </w:rPr>
        <w:t>文具科普知识8条、文具产品标准化专栏4条、政策法规4条、工作周报4条，共计84条。报送市科协稿件4篇</w:t>
      </w:r>
      <w:r>
        <w:rPr>
          <w:rFonts w:hint="default" w:ascii="仿宋_GB2312" w:hAnsi="仿宋_GB2312" w:eastAsia="仿宋_GB2312" w:cs="仿宋_GB2312"/>
          <w:b w:val="0"/>
          <w:color w:val="auto"/>
          <w:kern w:val="2"/>
          <w:sz w:val="24"/>
          <w:szCs w:val="24"/>
          <w:highlight w:val="yellow"/>
          <w:lang w:val="en-US" w:eastAsia="zh-CN" w:bidi="ar"/>
        </w:rPr>
        <w:t>、</w:t>
      </w:r>
      <w:r>
        <w:rPr>
          <w:rFonts w:hint="eastAsia" w:ascii="仿宋_GB2312" w:hAnsi="仿宋_GB2312" w:eastAsia="仿宋_GB2312" w:cs="仿宋_GB2312"/>
          <w:b w:val="0"/>
          <w:color w:val="auto"/>
          <w:kern w:val="2"/>
          <w:sz w:val="24"/>
          <w:szCs w:val="24"/>
          <w:highlight w:val="yellow"/>
          <w:lang w:val="en-US" w:eastAsia="zh-CN" w:bidi="ar"/>
        </w:rPr>
        <w:t>科创中国平台4篇</w:t>
      </w:r>
      <w:r>
        <w:rPr>
          <w:rFonts w:hint="default" w:ascii="仿宋_GB2312" w:hAnsi="仿宋_GB2312" w:eastAsia="仿宋_GB2312" w:cs="仿宋_GB2312"/>
          <w:b w:val="0"/>
          <w:color w:val="auto"/>
          <w:kern w:val="2"/>
          <w:sz w:val="24"/>
          <w:szCs w:val="24"/>
          <w:highlight w:val="yellow"/>
          <w:lang w:val="en-US" w:eastAsia="zh-CN" w:bidi="ar"/>
        </w:rPr>
        <w:t>、</w:t>
      </w:r>
      <w:r>
        <w:rPr>
          <w:rFonts w:hint="eastAsia" w:ascii="仿宋_GB2312" w:hAnsi="仿宋_GB2312" w:eastAsia="仿宋_GB2312" w:cs="仿宋_GB2312"/>
          <w:b w:val="0"/>
          <w:color w:val="auto"/>
          <w:kern w:val="2"/>
          <w:sz w:val="24"/>
          <w:szCs w:val="24"/>
          <w:highlight w:val="yellow"/>
          <w:lang w:val="en-US" w:eastAsia="zh-CN" w:bidi="ar"/>
        </w:rPr>
        <w:t>市民政局稿件4篇</w:t>
      </w:r>
      <w:r>
        <w:rPr>
          <w:rFonts w:hint="default" w:ascii="仿宋_GB2312" w:hAnsi="仿宋_GB2312" w:eastAsia="仿宋_GB2312" w:cs="仿宋_GB2312"/>
          <w:b w:val="0"/>
          <w:color w:val="auto"/>
          <w:kern w:val="2"/>
          <w:sz w:val="24"/>
          <w:szCs w:val="24"/>
          <w:highlight w:val="yellow"/>
          <w:lang w:val="en-US" w:eastAsia="zh-CN" w:bidi="ar"/>
        </w:rPr>
        <w:t>、</w:t>
      </w:r>
      <w:r>
        <w:rPr>
          <w:rFonts w:hint="eastAsia" w:ascii="仿宋_GB2312" w:hAnsi="仿宋_GB2312" w:eastAsia="仿宋_GB2312" w:cs="仿宋_GB2312"/>
          <w:b w:val="0"/>
          <w:color w:val="auto"/>
          <w:kern w:val="2"/>
          <w:sz w:val="24"/>
          <w:szCs w:val="24"/>
          <w:highlight w:val="yellow"/>
          <w:lang w:val="en-US" w:eastAsia="zh-CN" w:bidi="ar"/>
        </w:rPr>
        <w:t>市贸促会2篇</w:t>
      </w:r>
      <w:r>
        <w:rPr>
          <w:rFonts w:hint="default" w:ascii="仿宋_GB2312" w:hAnsi="仿宋_GB2312" w:eastAsia="仿宋_GB2312" w:cs="仿宋_GB2312"/>
          <w:b w:val="0"/>
          <w:color w:val="auto"/>
          <w:kern w:val="2"/>
          <w:sz w:val="24"/>
          <w:szCs w:val="24"/>
          <w:highlight w:val="yellow"/>
          <w:lang w:val="en-US" w:eastAsia="zh-CN" w:bidi="ar"/>
        </w:rPr>
        <w:t>和</w:t>
      </w:r>
      <w:r>
        <w:rPr>
          <w:rFonts w:hint="eastAsia" w:ascii="仿宋_GB2312" w:hAnsi="仿宋_GB2312" w:eastAsia="仿宋_GB2312" w:cs="仿宋_GB2312"/>
          <w:b w:val="0"/>
          <w:color w:val="auto"/>
          <w:kern w:val="2"/>
          <w:sz w:val="24"/>
          <w:szCs w:val="24"/>
          <w:highlight w:val="yellow"/>
          <w:lang w:val="en-US" w:eastAsia="zh-CN" w:bidi="ar"/>
        </w:rPr>
        <w:t>市经信局行业协会管理平台稿件4篇。</w:t>
      </w:r>
    </w:p>
    <w:p>
      <w:pPr>
        <w:keepNext w:val="0"/>
        <w:keepLines w:val="0"/>
        <w:pageBreakBefore w:val="0"/>
        <w:widowControl/>
        <w:numPr>
          <w:ilvl w:val="0"/>
          <w:numId w:val="0"/>
        </w:numPr>
        <w:kinsoku/>
        <w:wordWrap/>
        <w:overflowPunct/>
        <w:topLinePunct w:val="0"/>
        <w:autoSpaceDE/>
        <w:autoSpaceDN/>
        <w:bidi w:val="0"/>
        <w:adjustRightInd/>
        <w:snapToGrid w:val="0"/>
        <w:spacing w:before="313" w:beforeLines="100" w:beforeAutospacing="0" w:after="157" w:afterLines="50" w:afterAutospacing="0" w:line="240" w:lineRule="auto"/>
        <w:ind w:leftChars="0"/>
        <w:jc w:val="center"/>
        <w:textAlignment w:val="auto"/>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方正小标宋简体" w:hAnsi="方正小标宋简体" w:eastAsia="方正小标宋简体" w:cs="方正小标宋简体"/>
          <w:b/>
          <w:color w:val="000000" w:themeColor="text1"/>
          <w:kern w:val="28"/>
          <w:sz w:val="36"/>
          <w:szCs w:val="36"/>
          <w:highlight w:val="none"/>
          <w:lang w:val="en-US" w:eastAsia="zh-CN" w:bidi="ar-SA"/>
          <w14:textFill>
            <w14:solidFill>
              <w14:schemeClr w14:val="tx1"/>
            </w14:solidFill>
          </w14:textFill>
        </w:rPr>
        <w:t>2023年3月份主要工作计划</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持续开展“走企业、听心声、送服务、促发展”系列活动，调研企业需求，传达政府政策，促进行业发展。</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default" w:ascii="仿宋_GB2312" w:hAnsi="仿宋_GB2312" w:eastAsia="仿宋_GB2312" w:cs="仿宋_GB2312"/>
          <w:i w:val="0"/>
          <w:caps w:val="0"/>
          <w:color w:val="0C0C0C"/>
          <w:spacing w:val="0"/>
          <w:kern w:val="0"/>
          <w:sz w:val="24"/>
          <w:szCs w:val="24"/>
          <w:highlight w:val="none"/>
          <w:shd w:val="clear" w:color="auto" w:fill="auto"/>
          <w:lang w:eastAsia="zh-CN" w:bidi="ar"/>
        </w:rPr>
        <w:t>联合承办</w:t>
      </w: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第20届国际（宁波）文具礼品博览会。</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default" w:ascii="仿宋_GB2312" w:hAnsi="仿宋_GB2312" w:eastAsia="仿宋_GB2312" w:cs="仿宋_GB2312"/>
          <w:i w:val="0"/>
          <w:caps w:val="0"/>
          <w:color w:val="0C0C0C"/>
          <w:spacing w:val="0"/>
          <w:kern w:val="0"/>
          <w:sz w:val="24"/>
          <w:szCs w:val="24"/>
          <w:highlight w:val="none"/>
          <w:shd w:val="clear" w:color="auto" w:fill="auto"/>
          <w:lang w:eastAsia="zh-CN" w:bidi="ar"/>
        </w:rPr>
        <w:t>组织承办中国文教体育用品协会主办的2023中国文教办公用品行业发展高峰论坛。</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default" w:ascii="仿宋_GB2312" w:hAnsi="仿宋_GB2312" w:eastAsia="仿宋_GB2312" w:cs="仿宋_GB2312"/>
          <w:i w:val="0"/>
          <w:caps w:val="0"/>
          <w:color w:val="0C0C0C"/>
          <w:spacing w:val="0"/>
          <w:kern w:val="0"/>
          <w:sz w:val="24"/>
          <w:szCs w:val="24"/>
          <w:highlight w:val="none"/>
          <w:shd w:val="clear" w:color="auto" w:fill="auto"/>
          <w:lang w:eastAsia="zh-CN" w:bidi="ar"/>
        </w:rPr>
        <w:t>组织举办</w:t>
      </w: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协会成立20周年</w:t>
      </w:r>
      <w:r>
        <w:rPr>
          <w:rFonts w:hint="default" w:ascii="仿宋_GB2312" w:hAnsi="仿宋_GB2312" w:eastAsia="仿宋_GB2312" w:cs="仿宋_GB2312"/>
          <w:i w:val="0"/>
          <w:caps w:val="0"/>
          <w:color w:val="0C0C0C"/>
          <w:spacing w:val="0"/>
          <w:kern w:val="0"/>
          <w:sz w:val="24"/>
          <w:szCs w:val="24"/>
          <w:highlight w:val="none"/>
          <w:shd w:val="clear" w:color="auto" w:fill="auto"/>
          <w:lang w:eastAsia="zh-CN" w:bidi="ar"/>
        </w:rPr>
        <w:t>庆典</w:t>
      </w: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活动</w:t>
      </w:r>
      <w:r>
        <w:rPr>
          <w:rFonts w:hint="default" w:ascii="仿宋_GB2312" w:hAnsi="仿宋_GB2312" w:eastAsia="仿宋_GB2312" w:cs="仿宋_GB2312"/>
          <w:i w:val="0"/>
          <w:caps w:val="0"/>
          <w:color w:val="0C0C0C"/>
          <w:spacing w:val="0"/>
          <w:kern w:val="0"/>
          <w:sz w:val="24"/>
          <w:szCs w:val="24"/>
          <w:highlight w:val="none"/>
          <w:shd w:val="clear" w:color="auto" w:fill="auto"/>
          <w:lang w:eastAsia="zh-CN" w:bidi="ar"/>
        </w:rPr>
        <w:t>。</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default" w:ascii="仿宋_GB2312" w:hAnsi="仿宋_GB2312" w:eastAsia="仿宋_GB2312" w:cs="仿宋_GB2312"/>
          <w:i w:val="0"/>
          <w:caps w:val="0"/>
          <w:color w:val="0C0C0C"/>
          <w:spacing w:val="0"/>
          <w:kern w:val="0"/>
          <w:sz w:val="24"/>
          <w:szCs w:val="24"/>
          <w:highlight w:val="none"/>
          <w:shd w:val="clear" w:color="auto" w:fill="auto"/>
          <w:lang w:eastAsia="zh-CN" w:bidi="ar"/>
        </w:rPr>
        <w:t>编制印发协会成立二十周年宣传片、画册。</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default" w:ascii="仿宋_GB2312" w:hAnsi="仿宋_GB2312" w:eastAsia="仿宋_GB2312" w:cs="仿宋_GB2312"/>
          <w:i w:val="0"/>
          <w:caps w:val="0"/>
          <w:color w:val="0C0C0C"/>
          <w:spacing w:val="0"/>
          <w:kern w:val="0"/>
          <w:sz w:val="24"/>
          <w:szCs w:val="24"/>
          <w:highlight w:val="none"/>
          <w:shd w:val="clear" w:color="auto" w:fill="auto"/>
          <w:lang w:eastAsia="zh-CN" w:bidi="ar"/>
        </w:rPr>
        <w:t>组织举办国内文具商协会产销对接恳谈会。</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default" w:ascii="仿宋_GB2312" w:hAnsi="仿宋_GB2312" w:eastAsia="仿宋_GB2312" w:cs="仿宋_GB2312"/>
          <w:i w:val="0"/>
          <w:caps w:val="0"/>
          <w:color w:val="0C0C0C"/>
          <w:spacing w:val="0"/>
          <w:kern w:val="0"/>
          <w:sz w:val="24"/>
          <w:szCs w:val="24"/>
          <w:highlight w:val="none"/>
          <w:shd w:val="clear" w:color="auto" w:fill="auto"/>
          <w:lang w:eastAsia="zh-CN" w:bidi="ar"/>
        </w:rPr>
        <w:t>组织举办亚太地区文具协会产销对接恳谈会。</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default" w:ascii="仿宋_GB2312" w:hAnsi="仿宋_GB2312" w:eastAsia="仿宋_GB2312" w:cs="仿宋_GB2312"/>
          <w:i w:val="0"/>
          <w:caps w:val="0"/>
          <w:color w:val="0C0C0C"/>
          <w:spacing w:val="0"/>
          <w:kern w:val="0"/>
          <w:sz w:val="24"/>
          <w:szCs w:val="24"/>
          <w:highlight w:val="none"/>
          <w:shd w:val="clear" w:color="auto" w:fill="auto"/>
          <w:lang w:eastAsia="zh-CN" w:bidi="ar"/>
        </w:rPr>
        <w:t>组织实施</w:t>
      </w: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政府购买服务项目。</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策划筹备宁波文具“甬尚优品”直销行促销活动。</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default" w:ascii="仿宋_GB2312" w:hAnsi="仿宋_GB2312" w:eastAsia="仿宋_GB2312" w:cs="仿宋_GB2312"/>
          <w:i w:val="0"/>
          <w:caps w:val="0"/>
          <w:color w:val="0C0C0C"/>
          <w:spacing w:val="0"/>
          <w:kern w:val="0"/>
          <w:sz w:val="24"/>
          <w:szCs w:val="24"/>
          <w:highlight w:val="none"/>
          <w:shd w:val="clear" w:color="auto" w:fill="auto"/>
          <w:lang w:eastAsia="zh-CN" w:bidi="ar"/>
        </w:rPr>
        <w:t>检查整改</w:t>
      </w: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《桌面清洁器》团体标准</w:t>
      </w:r>
      <w:r>
        <w:rPr>
          <w:rFonts w:hint="default" w:ascii="仿宋_GB2312" w:hAnsi="仿宋_GB2312" w:eastAsia="仿宋_GB2312" w:cs="仿宋_GB2312"/>
          <w:i w:val="0"/>
          <w:caps w:val="0"/>
          <w:color w:val="0C0C0C"/>
          <w:spacing w:val="0"/>
          <w:kern w:val="0"/>
          <w:sz w:val="24"/>
          <w:szCs w:val="24"/>
          <w:highlight w:val="none"/>
          <w:shd w:val="clear" w:color="auto" w:fill="auto"/>
          <w:lang w:eastAsia="zh-CN" w:bidi="ar"/>
        </w:rPr>
        <w:t>宣贯实施中存在问题，帮助企业</w:t>
      </w: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实施</w:t>
      </w:r>
      <w:r>
        <w:rPr>
          <w:rFonts w:hint="default" w:ascii="仿宋_GB2312" w:hAnsi="仿宋_GB2312" w:eastAsia="仿宋_GB2312" w:cs="仿宋_GB2312"/>
          <w:i w:val="0"/>
          <w:caps w:val="0"/>
          <w:color w:val="0C0C0C"/>
          <w:spacing w:val="0"/>
          <w:kern w:val="0"/>
          <w:sz w:val="24"/>
          <w:szCs w:val="24"/>
          <w:highlight w:val="none"/>
          <w:shd w:val="clear" w:color="auto" w:fill="auto"/>
          <w:lang w:eastAsia="zh-CN" w:bidi="ar"/>
        </w:rPr>
        <w:t>到位</w:t>
      </w: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 xml:space="preserve">。  </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启动2023年爱心助学相关工作。</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做好2023年“德国法兰克福春季国际消费品展Ambiente”、“中国（宁海）国际文具产业博览会”等各大文具专业展会参展宣传和组织工作。</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继续组织发动企业申报2022年度中国轻工业数字化转型创新成果、2022宁波品牌“双评选活动”等荣誉。</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做好宁波文具产业标准联盟2022年度工作总结和2023年工作计划。</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编发宁波文具行业协会2023年</w:t>
      </w:r>
      <w:r>
        <w:rPr>
          <w:rFonts w:hint="default" w:ascii="仿宋_GB2312" w:hAnsi="仿宋_GB2312" w:eastAsia="仿宋_GB2312" w:cs="仿宋_GB2312"/>
          <w:i w:val="0"/>
          <w:caps w:val="0"/>
          <w:color w:val="0C0C0C"/>
          <w:spacing w:val="0"/>
          <w:kern w:val="0"/>
          <w:sz w:val="24"/>
          <w:szCs w:val="24"/>
          <w:highlight w:val="none"/>
          <w:shd w:val="clear" w:color="auto" w:fill="auto"/>
          <w:lang w:eastAsia="zh-CN" w:bidi="ar"/>
        </w:rPr>
        <w:t>2</w:t>
      </w: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月份预警信息专刊、每周预警信息快报、文具商标预警提示。</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启动协会2022年档案整理工作。</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继续宁波文具行业中小企业公共服务平台、宁波市对外贸易预警点等10余个平台作用，服务企业，推进行业发展。</w:t>
      </w:r>
    </w:p>
    <w:p>
      <w:pPr>
        <w:pStyle w:val="2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eastAsia="华文行楷"/>
          <w:b/>
          <w:color w:val="FF0000"/>
          <w:sz w:val="44"/>
          <w:szCs w:val="44"/>
          <w:highlight w:val="none"/>
        </w:rPr>
        <w:sectPr>
          <w:type w:val="continuous"/>
          <w:pgSz w:w="11906" w:h="16838"/>
          <w:pgMar w:top="1417" w:right="1134" w:bottom="850" w:left="1134" w:header="851" w:footer="794" w:gutter="0"/>
          <w:pgNumType w:fmt="decimal"/>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eastAsia="华文行楷"/>
          <w:b/>
          <w:color w:val="FF0000"/>
          <w:sz w:val="44"/>
          <w:szCs w:val="44"/>
          <w:highlight w:val="none"/>
          <w:lang w:eastAsia="zh-CN"/>
        </w:rPr>
      </w:pPr>
      <w:r>
        <w:rPr>
          <w:rFonts w:eastAsia="华文行楷"/>
          <w:b/>
          <w:color w:val="FF0000"/>
          <w:sz w:val="44"/>
          <w:szCs w:val="44"/>
          <w:highlight w:val="none"/>
        </w:rPr>
        <w:t>生日祝福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right="0" w:firstLine="482" w:firstLineChars="200"/>
        <w:jc w:val="left"/>
        <w:textAlignment w:val="auto"/>
        <w:rPr>
          <w:rFonts w:hint="default" w:ascii="Calibri" w:hAnsi="Calibri" w:eastAsia="仿宋_GB2312" w:cs="Times New Roman"/>
          <w:color w:val="auto"/>
          <w:kern w:val="2"/>
          <w:sz w:val="24"/>
          <w:szCs w:val="24"/>
          <w:highlight w:val="none"/>
        </w:rPr>
      </w:pPr>
      <w:r>
        <w:rPr>
          <w:rFonts w:hint="eastAsia" w:ascii="Calibri" w:hAnsi="Calibri" w:eastAsia="仿宋_GB2312" w:cs="Calibri"/>
          <w:b/>
          <w:color w:val="auto"/>
          <w:kern w:val="2"/>
          <w:sz w:val="24"/>
          <w:szCs w:val="24"/>
          <w:highlight w:val="none"/>
          <w:lang w:val="en-US" w:eastAsia="zh-CN" w:bidi="ar"/>
        </w:rPr>
        <w:t>3</w:t>
      </w:r>
      <w:r>
        <w:rPr>
          <w:rFonts w:hint="default" w:ascii="仿宋_GB2312" w:hAnsi="Calibri" w:eastAsia="仿宋_GB2312" w:cs="仿宋_GB2312"/>
          <w:b/>
          <w:color w:val="auto"/>
          <w:kern w:val="2"/>
          <w:sz w:val="24"/>
          <w:szCs w:val="24"/>
          <w:highlight w:val="none"/>
          <w:lang w:val="en-US" w:eastAsia="zh-CN" w:bidi="ar"/>
        </w:rPr>
        <w:t>月份生日的企业家：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5" w:lineRule="exact"/>
        <w:ind w:left="0" w:right="0" w:firstLine="0" w:firstLineChars="0"/>
        <w:jc w:val="left"/>
        <w:textAlignment w:val="auto"/>
        <w:rPr>
          <w:rFonts w:hint="default" w:ascii="Times New Roman" w:hAnsi="Times New Roman" w:cs="Times New Roman"/>
          <w:color w:val="auto"/>
          <w:kern w:val="2"/>
          <w:sz w:val="21"/>
          <w:szCs w:val="21"/>
          <w:highlight w:val="none"/>
          <w:lang w:val="en-US"/>
        </w:rPr>
      </w:pPr>
      <w:r>
        <w:rPr>
          <w:rFonts w:hint="default" w:ascii="Times New Roman" w:hAnsi="Times New Roman" w:eastAsia="宋体" w:cs="Times New Roman"/>
          <w:color w:val="auto"/>
          <w:kern w:val="2"/>
          <w:sz w:val="21"/>
          <w:szCs w:val="21"/>
          <w:highlight w:val="none"/>
          <w:lang w:val="en-US" w:eastAsia="zh-CN" w:bidi="ar"/>
        </w:rPr>
        <w:t xml:space="preserve"> </w:t>
      </w:r>
      <w:r>
        <w:rPr>
          <w:rFonts w:hint="eastAsia" w:ascii="Times New Roman" w:hAnsi="Times New Roman" w:eastAsia="宋体" w:cs="Times New Roman"/>
          <w:color w:val="auto"/>
          <w:kern w:val="2"/>
          <w:sz w:val="21"/>
          <w:szCs w:val="21"/>
          <w:highlight w:val="none"/>
          <w:lang w:val="en-US" w:eastAsia="zh-CN" w:bidi="ar"/>
        </w:rPr>
        <w:t xml:space="preserve"> </w:t>
      </w:r>
    </w:p>
    <w:p>
      <w:pPr>
        <w:keepNext w:val="0"/>
        <w:keepLines w:val="0"/>
        <w:pageBreakBefore w:val="0"/>
        <w:widowControl w:val="0"/>
        <w:tabs>
          <w:tab w:val="left" w:pos="7980"/>
        </w:tabs>
        <w:kinsoku/>
        <w:wordWrap/>
        <w:overflowPunct/>
        <w:topLinePunct w:val="0"/>
        <w:autoSpaceDE/>
        <w:autoSpaceDN/>
        <w:bidi w:val="0"/>
        <w:adjustRightInd/>
        <w:snapToGrid/>
        <w:spacing w:line="340" w:lineRule="exact"/>
        <w:ind w:left="477" w:leftChars="227" w:right="0" w:rightChars="0" w:firstLine="0" w:firstLineChars="0"/>
        <w:jc w:val="left"/>
        <w:textAlignment w:val="auto"/>
        <w:outlineLvl w:val="9"/>
        <w:rPr>
          <w:rFonts w:hint="eastAsia" w:ascii="仿宋_GB2312" w:hAnsi="仿宋_GB2312" w:eastAsia="仿宋_GB2312" w:cs="仿宋_GB2312"/>
          <w:color w:val="0C0C0C"/>
          <w:sz w:val="24"/>
          <w:szCs w:val="24"/>
          <w:lang w:val="en-US" w:eastAsia="zh-CN"/>
        </w:rPr>
      </w:pPr>
      <w:r>
        <w:rPr>
          <w:rFonts w:hint="eastAsia" w:ascii="仿宋_GB2312" w:hAnsi="仿宋_GB2312" w:eastAsia="仿宋_GB2312" w:cs="仿宋_GB2312"/>
          <w:color w:val="0C0C0C"/>
          <w:sz w:val="24"/>
          <w:szCs w:val="24"/>
          <w:lang w:val="en-US" w:eastAsia="zh-CN"/>
        </w:rPr>
        <w:t xml:space="preserve">宁波天虹文具有限公司、协会副理事长  </w:t>
      </w:r>
      <w:r>
        <w:rPr>
          <w:rFonts w:hint="default" w:ascii="仿宋_GB2312" w:hAnsi="仿宋_GB2312" w:eastAsia="仿宋_GB2312" w:cs="仿宋_GB2312"/>
          <w:color w:val="0C0C0C"/>
          <w:sz w:val="24"/>
          <w:szCs w:val="24"/>
          <w:lang w:eastAsia="zh-CN"/>
        </w:rPr>
        <w:t xml:space="preserve">            </w:t>
      </w:r>
      <w:r>
        <w:rPr>
          <w:rFonts w:hint="eastAsia" w:ascii="仿宋_GB2312" w:hAnsi="仿宋_GB2312" w:eastAsia="仿宋_GB2312" w:cs="仿宋_GB2312"/>
          <w:color w:val="0C0C0C"/>
          <w:sz w:val="24"/>
          <w:szCs w:val="24"/>
          <w:lang w:val="en-US" w:eastAsia="zh-CN"/>
        </w:rPr>
        <w:t xml:space="preserve">                   郑崇廷</w:t>
      </w:r>
    </w:p>
    <w:p>
      <w:pPr>
        <w:keepNext w:val="0"/>
        <w:keepLines w:val="0"/>
        <w:pageBreakBefore w:val="0"/>
        <w:widowControl w:val="0"/>
        <w:tabs>
          <w:tab w:val="left" w:pos="7980"/>
        </w:tabs>
        <w:kinsoku/>
        <w:wordWrap/>
        <w:overflowPunct/>
        <w:topLinePunct w:val="0"/>
        <w:autoSpaceDE/>
        <w:autoSpaceDN/>
        <w:bidi w:val="0"/>
        <w:adjustRightInd/>
        <w:snapToGrid/>
        <w:spacing w:line="340" w:lineRule="exact"/>
        <w:ind w:left="477" w:leftChars="227" w:right="0" w:rightChars="0" w:firstLine="0" w:firstLineChars="0"/>
        <w:jc w:val="left"/>
        <w:textAlignment w:val="auto"/>
        <w:outlineLvl w:val="9"/>
        <w:rPr>
          <w:rFonts w:hint="eastAsia" w:ascii="仿宋_GB2312" w:hAnsi="仿宋_GB2312" w:eastAsia="仿宋_GB2312" w:cs="仿宋_GB2312"/>
          <w:color w:val="0C0C0C"/>
          <w:sz w:val="24"/>
          <w:szCs w:val="24"/>
          <w:lang w:val="en-US" w:eastAsia="zh-CN"/>
        </w:rPr>
      </w:pPr>
      <w:r>
        <w:rPr>
          <w:rFonts w:hint="eastAsia" w:ascii="仿宋_GB2312" w:hAnsi="仿宋_GB2312" w:eastAsia="仿宋_GB2312" w:cs="仿宋_GB2312"/>
          <w:color w:val="0C0C0C"/>
          <w:sz w:val="24"/>
          <w:szCs w:val="24"/>
          <w:lang w:val="en-US" w:eastAsia="zh-CN"/>
        </w:rPr>
        <w:t>慈溪市爱可制笔有限公司董事长、协会</w:t>
      </w:r>
      <w:r>
        <w:rPr>
          <w:rFonts w:hint="default" w:ascii="仿宋_GB2312" w:hAnsi="仿宋_GB2312" w:eastAsia="仿宋_GB2312" w:cs="仿宋_GB2312"/>
          <w:color w:val="0C0C0C"/>
          <w:sz w:val="24"/>
          <w:szCs w:val="24"/>
          <w:lang w:eastAsia="zh-CN"/>
        </w:rPr>
        <w:t>副</w:t>
      </w:r>
      <w:r>
        <w:rPr>
          <w:rFonts w:hint="eastAsia" w:ascii="仿宋_GB2312" w:hAnsi="仿宋_GB2312" w:eastAsia="仿宋_GB2312" w:cs="仿宋_GB2312"/>
          <w:color w:val="0C0C0C"/>
          <w:sz w:val="24"/>
          <w:szCs w:val="24"/>
          <w:lang w:val="en-US" w:eastAsia="zh-CN"/>
        </w:rPr>
        <w:t>理事</w:t>
      </w:r>
      <w:r>
        <w:rPr>
          <w:rFonts w:hint="default" w:ascii="仿宋_GB2312" w:hAnsi="仿宋_GB2312" w:eastAsia="仿宋_GB2312" w:cs="仿宋_GB2312"/>
          <w:color w:val="0C0C0C"/>
          <w:sz w:val="24"/>
          <w:szCs w:val="24"/>
          <w:lang w:eastAsia="zh-CN"/>
        </w:rPr>
        <w:t xml:space="preserve">长 </w:t>
      </w:r>
      <w:r>
        <w:rPr>
          <w:rFonts w:hint="eastAsia" w:ascii="仿宋_GB2312" w:hAnsi="仿宋_GB2312" w:eastAsia="仿宋_GB2312" w:cs="仿宋_GB2312"/>
          <w:color w:val="0C0C0C"/>
          <w:sz w:val="24"/>
          <w:szCs w:val="24"/>
          <w:lang w:val="en-US" w:eastAsia="zh-CN"/>
        </w:rPr>
        <w:t xml:space="preserve">   </w:t>
      </w:r>
      <w:r>
        <w:rPr>
          <w:rFonts w:hint="default" w:ascii="仿宋_GB2312" w:hAnsi="仿宋_GB2312" w:eastAsia="仿宋_GB2312" w:cs="仿宋_GB2312"/>
          <w:color w:val="0C0C0C"/>
          <w:sz w:val="24"/>
          <w:szCs w:val="24"/>
          <w:lang w:eastAsia="zh-CN"/>
        </w:rPr>
        <w:t xml:space="preserve">            </w:t>
      </w:r>
      <w:r>
        <w:rPr>
          <w:rFonts w:hint="eastAsia" w:ascii="仿宋_GB2312" w:hAnsi="仿宋_GB2312" w:eastAsia="仿宋_GB2312" w:cs="仿宋_GB2312"/>
          <w:color w:val="0C0C0C"/>
          <w:sz w:val="24"/>
          <w:szCs w:val="24"/>
          <w:lang w:val="en-US" w:eastAsia="zh-CN"/>
        </w:rPr>
        <w:t xml:space="preserve">         沈长春</w:t>
      </w:r>
    </w:p>
    <w:p>
      <w:pPr>
        <w:keepNext w:val="0"/>
        <w:keepLines w:val="0"/>
        <w:pageBreakBefore w:val="0"/>
        <w:widowControl w:val="0"/>
        <w:tabs>
          <w:tab w:val="left" w:pos="7980"/>
        </w:tabs>
        <w:kinsoku/>
        <w:wordWrap/>
        <w:overflowPunct/>
        <w:topLinePunct w:val="0"/>
        <w:autoSpaceDE/>
        <w:autoSpaceDN/>
        <w:bidi w:val="0"/>
        <w:adjustRightInd/>
        <w:snapToGrid/>
        <w:spacing w:line="340" w:lineRule="exact"/>
        <w:ind w:left="477" w:leftChars="227" w:right="0" w:rightChars="0" w:firstLine="0" w:firstLineChars="0"/>
        <w:jc w:val="left"/>
        <w:textAlignment w:val="auto"/>
        <w:outlineLvl w:val="9"/>
        <w:rPr>
          <w:rFonts w:hint="eastAsia" w:ascii="仿宋_GB2312" w:hAnsi="仿宋_GB2312" w:eastAsia="仿宋_GB2312" w:cs="仿宋_GB2312"/>
          <w:color w:val="0C0C0C"/>
          <w:sz w:val="24"/>
          <w:szCs w:val="24"/>
          <w:lang w:val="en-US" w:eastAsia="zh-CN"/>
        </w:rPr>
      </w:pPr>
      <w:r>
        <w:rPr>
          <w:rFonts w:hint="eastAsia" w:ascii="仿宋_GB2312" w:hAnsi="仿宋_GB2312" w:eastAsia="仿宋_GB2312" w:cs="仿宋_GB2312"/>
          <w:color w:val="0C0C0C"/>
          <w:sz w:val="24"/>
          <w:szCs w:val="24"/>
          <w:lang w:val="en-US" w:eastAsia="zh-CN"/>
        </w:rPr>
        <w:t>余姚市亚世亚文具制造有限公司董事长、协会理事 </w:t>
      </w:r>
      <w:r>
        <w:rPr>
          <w:rFonts w:hint="default" w:ascii="仿宋_GB2312" w:hAnsi="仿宋_GB2312" w:eastAsia="仿宋_GB2312" w:cs="仿宋_GB2312"/>
          <w:color w:val="0C0C0C"/>
          <w:sz w:val="24"/>
          <w:szCs w:val="24"/>
          <w:lang w:eastAsia="zh-CN"/>
        </w:rPr>
        <w:t xml:space="preserve">           </w:t>
      </w:r>
      <w:r>
        <w:rPr>
          <w:rFonts w:hint="eastAsia" w:ascii="仿宋_GB2312" w:hAnsi="仿宋_GB2312" w:eastAsia="仿宋_GB2312" w:cs="仿宋_GB2312"/>
          <w:color w:val="0C0C0C"/>
          <w:sz w:val="24"/>
          <w:szCs w:val="24"/>
          <w:lang w:val="en-US" w:eastAsia="zh-CN"/>
        </w:rPr>
        <w:t xml:space="preserve">           吴桂堂</w:t>
      </w:r>
      <w:r>
        <w:rPr>
          <w:rFonts w:hint="eastAsia" w:ascii="仿宋_GB2312" w:hAnsi="仿宋_GB2312" w:eastAsia="仿宋_GB2312" w:cs="仿宋_GB2312"/>
          <w:color w:val="0C0C0C"/>
          <w:sz w:val="24"/>
          <w:szCs w:val="24"/>
          <w:lang w:val="en-US" w:eastAsia="zh-CN"/>
        </w:rPr>
        <w:br w:type="textWrapping"/>
      </w:r>
      <w:r>
        <w:rPr>
          <w:rFonts w:hint="eastAsia" w:ascii="仿宋_GB2312" w:hAnsi="仿宋_GB2312" w:eastAsia="仿宋_GB2312" w:cs="仿宋_GB2312"/>
          <w:color w:val="0C0C0C"/>
          <w:sz w:val="24"/>
          <w:szCs w:val="24"/>
          <w:lang w:val="en-US" w:eastAsia="zh-CN"/>
        </w:rPr>
        <w:t>宁波赛萌文创用品有限公司总经理、协会理事   </w:t>
      </w:r>
      <w:r>
        <w:rPr>
          <w:rFonts w:hint="default" w:ascii="仿宋_GB2312" w:hAnsi="仿宋_GB2312" w:eastAsia="仿宋_GB2312" w:cs="仿宋_GB2312"/>
          <w:color w:val="0C0C0C"/>
          <w:sz w:val="24"/>
          <w:szCs w:val="24"/>
          <w:lang w:eastAsia="zh-CN"/>
        </w:rPr>
        <w:t xml:space="preserve">          </w:t>
      </w:r>
      <w:r>
        <w:rPr>
          <w:rFonts w:hint="eastAsia" w:ascii="仿宋_GB2312" w:hAnsi="仿宋_GB2312" w:eastAsia="仿宋_GB2312" w:cs="仿宋_GB2312"/>
          <w:color w:val="0C0C0C"/>
          <w:sz w:val="24"/>
          <w:szCs w:val="24"/>
          <w:lang w:val="en-US" w:eastAsia="zh-CN"/>
        </w:rPr>
        <w:t>              陈育良</w:t>
      </w:r>
      <w:r>
        <w:rPr>
          <w:rFonts w:hint="eastAsia" w:ascii="仿宋_GB2312" w:hAnsi="仿宋_GB2312" w:eastAsia="仿宋_GB2312" w:cs="仿宋_GB2312"/>
          <w:color w:val="0C0C0C"/>
          <w:sz w:val="24"/>
          <w:szCs w:val="24"/>
          <w:lang w:val="en-US" w:eastAsia="zh-CN"/>
        </w:rPr>
        <w:br w:type="textWrapping"/>
      </w:r>
      <w:r>
        <w:rPr>
          <w:rFonts w:hint="eastAsia" w:ascii="仿宋_GB2312" w:hAnsi="仿宋_GB2312" w:eastAsia="仿宋_GB2312" w:cs="仿宋_GB2312"/>
          <w:color w:val="0C0C0C"/>
          <w:sz w:val="24"/>
          <w:szCs w:val="24"/>
          <w:lang w:val="en-US" w:eastAsia="zh-CN"/>
        </w:rPr>
        <w:t>慈溪市明仕达制笔厂总经理                                           陈雄明</w:t>
      </w:r>
    </w:p>
    <w:p>
      <w:pPr>
        <w:keepNext w:val="0"/>
        <w:keepLines w:val="0"/>
        <w:pageBreakBefore w:val="0"/>
        <w:widowControl w:val="0"/>
        <w:tabs>
          <w:tab w:val="left" w:pos="7980"/>
        </w:tabs>
        <w:kinsoku/>
        <w:wordWrap/>
        <w:overflowPunct/>
        <w:topLinePunct w:val="0"/>
        <w:autoSpaceDE/>
        <w:autoSpaceDN/>
        <w:bidi w:val="0"/>
        <w:adjustRightInd/>
        <w:snapToGrid/>
        <w:spacing w:line="340" w:lineRule="exact"/>
        <w:ind w:left="477" w:leftChars="227" w:right="0" w:rightChars="0" w:firstLine="0" w:firstLineChars="0"/>
        <w:jc w:val="left"/>
        <w:textAlignment w:val="auto"/>
        <w:outlineLvl w:val="9"/>
        <w:rPr>
          <w:rFonts w:hint="eastAsia" w:ascii="仿宋_GB2312" w:hAnsi="仿宋_GB2312" w:eastAsia="仿宋_GB2312" w:cs="仿宋_GB2312"/>
          <w:color w:val="0C0C0C"/>
          <w:sz w:val="24"/>
          <w:szCs w:val="24"/>
          <w:lang w:val="en-US" w:eastAsia="zh-CN"/>
        </w:rPr>
      </w:pPr>
      <w:r>
        <w:rPr>
          <w:rFonts w:hint="eastAsia" w:ascii="仿宋_GB2312" w:hAnsi="仿宋_GB2312" w:eastAsia="仿宋_GB2312" w:cs="仿宋_GB2312"/>
          <w:color w:val="0C0C0C"/>
          <w:sz w:val="24"/>
          <w:szCs w:val="24"/>
          <w:lang w:val="en-US" w:eastAsia="zh-CN"/>
        </w:rPr>
        <w:t>宁波美联外贸服务有限公司总经理                                     林银云</w:t>
      </w:r>
    </w:p>
    <w:p>
      <w:pPr>
        <w:keepNext w:val="0"/>
        <w:keepLines w:val="0"/>
        <w:pageBreakBefore w:val="0"/>
        <w:widowControl w:val="0"/>
        <w:tabs>
          <w:tab w:val="left" w:pos="7980"/>
        </w:tabs>
        <w:kinsoku/>
        <w:wordWrap/>
        <w:overflowPunct/>
        <w:topLinePunct w:val="0"/>
        <w:autoSpaceDE/>
        <w:autoSpaceDN/>
        <w:bidi w:val="0"/>
        <w:adjustRightInd/>
        <w:snapToGrid/>
        <w:spacing w:line="340" w:lineRule="exact"/>
        <w:ind w:left="477" w:leftChars="227" w:right="0" w:rightChars="0" w:firstLine="0" w:firstLineChars="0"/>
        <w:jc w:val="left"/>
        <w:textAlignment w:val="auto"/>
        <w:outlineLvl w:val="9"/>
        <w:rPr>
          <w:rFonts w:hint="default" w:ascii="仿宋_GB2312" w:hAnsi="仿宋_GB2312" w:eastAsia="仿宋_GB2312" w:cs="仿宋_GB2312"/>
          <w:color w:val="0C0C0C"/>
          <w:sz w:val="24"/>
          <w:szCs w:val="24"/>
          <w:lang w:val="en-US" w:eastAsia="zh-CN"/>
        </w:rPr>
      </w:pPr>
      <w:r>
        <w:rPr>
          <w:rFonts w:hint="eastAsia" w:ascii="仿宋_GB2312" w:hAnsi="仿宋_GB2312" w:eastAsia="仿宋_GB2312" w:cs="仿宋_GB2312"/>
          <w:color w:val="0C0C0C"/>
          <w:sz w:val="24"/>
          <w:szCs w:val="24"/>
          <w:lang w:val="en-US" w:eastAsia="zh-CN"/>
        </w:rPr>
        <w:t>宁波市智宝文具有限公司总经理                                       郑海林</w:t>
      </w:r>
    </w:p>
    <w:p>
      <w:pPr>
        <w:keepNext w:val="0"/>
        <w:keepLines w:val="0"/>
        <w:pageBreakBefore w:val="0"/>
        <w:widowControl w:val="0"/>
        <w:tabs>
          <w:tab w:val="left" w:pos="7980"/>
        </w:tabs>
        <w:kinsoku/>
        <w:wordWrap/>
        <w:overflowPunct/>
        <w:topLinePunct w:val="0"/>
        <w:autoSpaceDE/>
        <w:autoSpaceDN/>
        <w:bidi w:val="0"/>
        <w:adjustRightInd/>
        <w:snapToGrid/>
        <w:spacing w:line="340" w:lineRule="exact"/>
        <w:ind w:left="477" w:leftChars="227" w:right="0" w:rightChars="0" w:firstLine="0" w:firstLineChars="0"/>
        <w:jc w:val="left"/>
        <w:textAlignment w:val="auto"/>
        <w:outlineLvl w:val="9"/>
        <w:rPr>
          <w:rFonts w:hint="eastAsia" w:ascii="仿宋_GB2312" w:hAnsi="仿宋_GB2312" w:eastAsia="仿宋_GB2312" w:cs="仿宋_GB2312"/>
          <w:color w:val="0C0C0C"/>
          <w:sz w:val="24"/>
          <w:szCs w:val="24"/>
          <w:lang w:val="en-US" w:eastAsia="zh-CN"/>
        </w:rPr>
      </w:pPr>
      <w:r>
        <w:rPr>
          <w:rFonts w:hint="eastAsia" w:ascii="仿宋_GB2312" w:hAnsi="仿宋_GB2312" w:eastAsia="仿宋_GB2312" w:cs="仿宋_GB2312"/>
          <w:color w:val="0C0C0C"/>
          <w:sz w:val="24"/>
          <w:szCs w:val="24"/>
          <w:lang w:val="en-US" w:eastAsia="zh-CN"/>
        </w:rPr>
        <w:t>宁海县恒翔文教用品有限公司                                         王颂翔</w:t>
      </w:r>
    </w:p>
    <w:p>
      <w:pPr>
        <w:spacing w:line="340" w:lineRule="exact"/>
        <w:jc w:val="center"/>
        <w:rPr>
          <w:rFonts w:hint="eastAsia" w:ascii="仿宋_GB2312" w:hAnsi="仿宋_GB2312" w:eastAsia="仿宋_GB2312" w:cs="仿宋_GB2312"/>
          <w:color w:val="0C0C0C"/>
          <w:sz w:val="24"/>
          <w:szCs w:val="24"/>
          <w:highlight w:val="none"/>
          <w:lang w:val="en-US" w:eastAsia="zh-CN"/>
        </w:rPr>
      </w:pPr>
    </w:p>
    <w:p>
      <w:pPr>
        <w:spacing w:line="340" w:lineRule="exact"/>
        <w:jc w:val="center"/>
        <w:rPr>
          <w:rFonts w:hint="eastAsia" w:ascii="Times New Roman" w:hAnsi="Times New Roman" w:eastAsia="仿宋_GB2312" w:cs="Times New Roman"/>
          <w:color w:val="0C0C0C"/>
          <w:sz w:val="24"/>
          <w:szCs w:val="24"/>
        </w:rPr>
      </w:pPr>
      <w:r>
        <w:rPr>
          <w:rFonts w:hint="eastAsia" w:ascii="Times New Roman" w:hAnsi="Times New Roman" w:eastAsia="仿宋_GB2312" w:cs="Times New Roman"/>
          <w:color w:val="0C0C0C"/>
          <w:sz w:val="24"/>
          <w:szCs w:val="24"/>
        </w:rPr>
        <w:t>祝愿以上</w:t>
      </w:r>
      <w:r>
        <w:rPr>
          <w:rFonts w:hint="eastAsia" w:ascii="Times New Roman" w:hAnsi="Times New Roman" w:eastAsia="仿宋_GB2312" w:cs="Times New Roman"/>
          <w:color w:val="0C0C0C"/>
          <w:sz w:val="24"/>
          <w:szCs w:val="24"/>
          <w:lang w:eastAsia="zh-CN"/>
        </w:rPr>
        <w:t>八</w:t>
      </w:r>
      <w:r>
        <w:rPr>
          <w:rFonts w:hint="eastAsia" w:ascii="Times New Roman" w:hAnsi="Times New Roman" w:eastAsia="仿宋_GB2312" w:cs="Times New Roman"/>
          <w:color w:val="0C0C0C"/>
          <w:sz w:val="24"/>
          <w:szCs w:val="24"/>
        </w:rPr>
        <w:t>位</w:t>
      </w:r>
      <w:r>
        <w:rPr>
          <w:rFonts w:hint="eastAsia" w:ascii="Times New Roman" w:hAnsi="Times New Roman" w:eastAsia="仿宋_GB2312" w:cs="Times New Roman"/>
          <w:color w:val="0C0C0C"/>
          <w:sz w:val="24"/>
          <w:szCs w:val="24"/>
          <w:lang w:val="en-US" w:eastAsia="zh-CN"/>
        </w:rPr>
        <w:t>企业家</w:t>
      </w:r>
      <w:r>
        <w:rPr>
          <w:rFonts w:hint="eastAsia" w:ascii="Times New Roman" w:hAnsi="Times New Roman" w:eastAsia="仿宋_GB2312" w:cs="Times New Roman"/>
          <w:color w:val="0C0C0C"/>
          <w:sz w:val="24"/>
          <w:szCs w:val="24"/>
        </w:rPr>
        <w:t>生日快乐</w:t>
      </w:r>
      <w:r>
        <w:rPr>
          <w:rFonts w:hint="eastAsia" w:ascii="Times New Roman" w:hAnsi="Times New Roman" w:eastAsia="仿宋_GB2312" w:cs="Times New Roman"/>
          <w:color w:val="0C0C0C"/>
          <w:sz w:val="24"/>
          <w:szCs w:val="24"/>
          <w:lang w:eastAsia="zh-CN"/>
        </w:rPr>
        <w:t>、</w:t>
      </w:r>
      <w:r>
        <w:rPr>
          <w:rFonts w:hint="eastAsia" w:ascii="Times New Roman" w:hAnsi="Times New Roman" w:eastAsia="仿宋_GB2312" w:cs="Times New Roman"/>
          <w:color w:val="0C0C0C"/>
          <w:sz w:val="24"/>
          <w:szCs w:val="24"/>
        </w:rPr>
        <w:t>健康如意！</w:t>
      </w:r>
    </w:p>
    <w:p>
      <w:pPr>
        <w:spacing w:line="340" w:lineRule="exact"/>
        <w:jc w:val="center"/>
        <w:rPr>
          <w:rFonts w:ascii="Times New Roman" w:hAnsi="Times New Roman" w:eastAsia="仿宋_GB2312" w:cs="Times New Roman"/>
          <w:color w:val="0C0C0C"/>
          <w:sz w:val="24"/>
          <w:szCs w:val="24"/>
        </w:rPr>
      </w:pPr>
      <w:r>
        <w:rPr>
          <w:rFonts w:ascii="Times New Roman" w:hAnsi="Times New Roman" w:eastAsia="仿宋_GB2312" w:cs="Times New Roman"/>
          <w:color w:val="0C0C0C"/>
          <w:sz w:val="24"/>
          <w:szCs w:val="24"/>
        </w:rPr>
        <w:t>（注：由于统计尚未结束，生日名单可能有遗漏，敬请谅解！）</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60" w:lineRule="exact"/>
        <w:jc w:val="both"/>
        <w:textAlignment w:val="auto"/>
        <w:rPr>
          <w:rFonts w:eastAsia="仿宋_GB2312"/>
          <w:color w:val="auto"/>
          <w:sz w:val="24"/>
          <w:highlight w:val="none"/>
        </w:rPr>
      </w:pPr>
      <w:r>
        <w:rPr>
          <w:color w:val="000000" w:themeColor="text1"/>
          <w:highlight w:val="none"/>
          <w14:textFill>
            <w14:solidFill>
              <w14:schemeClr w14:val="tx1"/>
            </w14:solidFill>
          </w14:textFill>
        </w:rPr>
        <w:drawing>
          <wp:anchor distT="0" distB="0" distL="114300" distR="114300" simplePos="0" relativeHeight="251670528" behindDoc="1" locked="0" layoutInCell="1" allowOverlap="1">
            <wp:simplePos x="0" y="0"/>
            <wp:positionH relativeFrom="column">
              <wp:posOffset>168910</wp:posOffset>
            </wp:positionH>
            <wp:positionV relativeFrom="paragraph">
              <wp:posOffset>270510</wp:posOffset>
            </wp:positionV>
            <wp:extent cx="5887085" cy="3084830"/>
            <wp:effectExtent l="0" t="0" r="10795" b="8890"/>
            <wp:wrapNone/>
            <wp:docPr id="61" name="图片 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descr="111"/>
                    <pic:cNvPicPr>
                      <a:picLocks noChangeAspect="1"/>
                    </pic:cNvPicPr>
                  </pic:nvPicPr>
                  <pic:blipFill>
                    <a:blip r:embed="rId18"/>
                    <a:stretch>
                      <a:fillRect/>
                    </a:stretch>
                  </pic:blipFill>
                  <pic:spPr>
                    <a:xfrm>
                      <a:off x="0" y="0"/>
                      <a:ext cx="5887085" cy="3084830"/>
                    </a:xfrm>
                    <a:prstGeom prst="rect">
                      <a:avLst/>
                    </a:prstGeom>
                    <a:noFill/>
                    <a:ln>
                      <a:noFill/>
                    </a:ln>
                  </pic:spPr>
                </pic:pic>
              </a:graphicData>
            </a:graphic>
          </wp:anchor>
        </w:drawing>
      </w:r>
    </w:p>
    <w:p>
      <w:pPr>
        <w:pStyle w:val="22"/>
        <w:rPr>
          <w:color w:val="000000" w:themeColor="text1"/>
          <w14:textFill>
            <w14:solidFill>
              <w14:schemeClr w14:val="tx1"/>
            </w14:solidFill>
          </w14:textFill>
        </w:rPr>
      </w:pPr>
    </w:p>
    <w:p>
      <w:pPr>
        <w:spacing w:line="340" w:lineRule="exact"/>
        <w:jc w:val="center"/>
        <w:rPr>
          <w:rFonts w:eastAsia="仿宋_GB2312"/>
          <w:color w:val="000000" w:themeColor="text1"/>
          <w:sz w:val="24"/>
          <w:highlight w:val="none"/>
          <w14:textFill>
            <w14:solidFill>
              <w14:schemeClr w14:val="tx1"/>
            </w14:solidFill>
          </w14:textFill>
        </w:rPr>
      </w:pPr>
    </w:p>
    <w:p>
      <w:pPr>
        <w:spacing w:line="340" w:lineRule="exact"/>
        <w:jc w:val="center"/>
        <w:rPr>
          <w:rFonts w:eastAsia="仿宋_GB2312"/>
          <w:color w:val="000000" w:themeColor="text1"/>
          <w:sz w:val="28"/>
          <w:szCs w:val="28"/>
          <w:highlight w:val="none"/>
          <w14:textFill>
            <w14:solidFill>
              <w14:schemeClr w14:val="tx1"/>
            </w14:solidFill>
          </w14:textFill>
        </w:rPr>
      </w:pPr>
    </w:p>
    <w:p>
      <w:pPr>
        <w:spacing w:line="420" w:lineRule="exact"/>
        <w:ind w:firstLine="1308" w:firstLineChars="600"/>
        <w:jc w:val="left"/>
        <w:rPr>
          <w:rFonts w:hint="default" w:ascii="黑体" w:hAnsi="黑体" w:eastAsia="黑体" w:cs="黑体"/>
          <w:color w:val="000000" w:themeColor="text1"/>
          <w:sz w:val="24"/>
          <w:highlight w:val="none"/>
          <w:lang w:val="en-US" w:eastAsia="zh-CN"/>
          <w14:textFill>
            <w14:solidFill>
              <w14:schemeClr w14:val="tx1"/>
            </w14:solidFill>
          </w14:textFill>
        </w:rPr>
      </w:pPr>
      <w:r>
        <w:rPr>
          <w:rFonts w:hint="eastAsia" w:ascii="黑体" w:hAnsi="黑体" w:eastAsia="黑体" w:cs="黑体"/>
          <w:color w:val="000000" w:themeColor="text1"/>
          <w:spacing w:val="-11"/>
          <w:sz w:val="24"/>
          <w:highlight w:val="none"/>
          <w14:textFill>
            <w14:solidFill>
              <w14:schemeClr w14:val="tx1"/>
            </w14:solidFill>
          </w14:textFill>
        </w:rPr>
        <w:t>办公地址：宁波市江东北路375号和丰创意广场丰庭楼14F</w:t>
      </w:r>
      <w:r>
        <w:rPr>
          <w:rFonts w:hint="eastAsia" w:ascii="黑体" w:hAnsi="黑体" w:eastAsia="黑体" w:cs="黑体"/>
          <w:color w:val="000000" w:themeColor="text1"/>
          <w:spacing w:val="-11"/>
          <w:sz w:val="24"/>
          <w:highlight w:val="none"/>
          <w:lang w:val="en-US" w:eastAsia="zh-CN"/>
          <w14:textFill>
            <w14:solidFill>
              <w14:schemeClr w14:val="tx1"/>
            </w14:solidFill>
          </w14:textFill>
        </w:rPr>
        <w:t>1401室</w:t>
      </w:r>
    </w:p>
    <w:p>
      <w:pPr>
        <w:spacing w:line="420" w:lineRule="exact"/>
        <w:ind w:firstLine="1308" w:firstLineChars="600"/>
        <w:jc w:val="left"/>
        <w:rPr>
          <w:rFonts w:hint="eastAsia" w:ascii="黑体" w:hAnsi="黑体" w:eastAsia="黑体" w:cs="黑体"/>
          <w:color w:val="000000" w:themeColor="text1"/>
          <w:spacing w:val="-11"/>
          <w:sz w:val="24"/>
          <w:highlight w:val="none"/>
          <w:lang w:val="en-US" w:eastAsia="zh-CN"/>
          <w14:textFill>
            <w14:solidFill>
              <w14:schemeClr w14:val="tx1"/>
            </w14:solidFill>
          </w14:textFill>
        </w:rPr>
      </w:pPr>
      <w:r>
        <w:rPr>
          <w:rFonts w:hint="eastAsia" w:ascii="黑体" w:hAnsi="黑体" w:eastAsia="黑体" w:cs="黑体"/>
          <w:color w:val="000000" w:themeColor="text1"/>
          <w:spacing w:val="-11"/>
          <w:sz w:val="24"/>
          <w:highlight w:val="none"/>
          <w14:textFill>
            <w14:solidFill>
              <w14:schemeClr w14:val="tx1"/>
            </w14:solidFill>
          </w14:textFill>
        </w:rPr>
        <w:t>邮政编码：3150</w:t>
      </w:r>
      <w:r>
        <w:rPr>
          <w:rFonts w:hint="eastAsia" w:ascii="黑体" w:hAnsi="黑体" w:eastAsia="黑体" w:cs="黑体"/>
          <w:color w:val="000000" w:themeColor="text1"/>
          <w:spacing w:val="-11"/>
          <w:sz w:val="24"/>
          <w:highlight w:val="none"/>
          <w:lang w:val="en-US" w:eastAsia="zh-CN"/>
          <w14:textFill>
            <w14:solidFill>
              <w14:schemeClr w14:val="tx1"/>
            </w14:solidFill>
          </w14:textFill>
        </w:rPr>
        <w:t>42</w:t>
      </w:r>
    </w:p>
    <w:p>
      <w:pPr>
        <w:spacing w:line="420" w:lineRule="exact"/>
        <w:ind w:firstLine="1308" w:firstLineChars="600"/>
        <w:jc w:val="left"/>
        <w:rPr>
          <w:rFonts w:hint="eastAsia" w:ascii="黑体" w:hAnsi="黑体" w:eastAsia="黑体" w:cs="黑体"/>
          <w:color w:val="000000" w:themeColor="text1"/>
          <w:spacing w:val="-11"/>
          <w:sz w:val="24"/>
          <w:highlight w:val="none"/>
          <w:u w:val="none"/>
          <w14:textFill>
            <w14:solidFill>
              <w14:schemeClr w14:val="tx1"/>
            </w14:solidFill>
          </w14:textFill>
        </w:rPr>
      </w:pPr>
      <w:r>
        <w:rPr>
          <w:rFonts w:hint="eastAsia" w:ascii="黑体" w:hAnsi="黑体" w:eastAsia="黑体" w:cs="黑体"/>
          <w:color w:val="000000" w:themeColor="text1"/>
          <w:spacing w:val="-11"/>
          <w:sz w:val="24"/>
          <w:highlight w:val="none"/>
          <w14:textFill>
            <w14:solidFill>
              <w14:schemeClr w14:val="tx1"/>
            </w14:solidFill>
          </w14:textFill>
        </w:rPr>
        <w:t xml:space="preserve">联系电话：0574-56786777、87123208  </w:t>
      </w:r>
      <w:r>
        <w:rPr>
          <w:rFonts w:hint="eastAsia" w:ascii="黑体" w:hAnsi="黑体" w:eastAsia="黑体" w:cs="黑体"/>
          <w:color w:val="000000" w:themeColor="text1"/>
          <w:spacing w:val="-11"/>
          <w:sz w:val="24"/>
          <w:highlight w:val="none"/>
          <w:lang w:val="en-US" w:eastAsia="zh-CN"/>
          <w14:textFill>
            <w14:solidFill>
              <w14:schemeClr w14:val="tx1"/>
            </w14:solidFill>
          </w14:textFill>
        </w:rPr>
        <w:t xml:space="preserve"> </w:t>
      </w:r>
      <w:r>
        <w:rPr>
          <w:rFonts w:hint="eastAsia" w:ascii="黑体" w:hAnsi="黑体" w:eastAsia="黑体" w:cs="黑体"/>
          <w:color w:val="000000" w:themeColor="text1"/>
          <w:spacing w:val="-11"/>
          <w:sz w:val="24"/>
          <w:highlight w:val="none"/>
          <w14:textFill>
            <w14:solidFill>
              <w14:schemeClr w14:val="tx1"/>
            </w14:solidFill>
          </w14:textFill>
        </w:rPr>
        <w:t xml:space="preserve"> </w:t>
      </w:r>
      <w:r>
        <w:rPr>
          <w:rFonts w:hint="eastAsia" w:ascii="黑体" w:hAnsi="黑体" w:eastAsia="黑体" w:cs="黑体"/>
          <w:color w:val="000000" w:themeColor="text1"/>
          <w:spacing w:val="-11"/>
          <w:sz w:val="24"/>
          <w:highlight w:val="none"/>
          <w:lang w:val="en-US" w:eastAsia="zh-CN"/>
          <w14:textFill>
            <w14:solidFill>
              <w14:schemeClr w14:val="tx1"/>
            </w14:solidFill>
          </w14:textFill>
        </w:rPr>
        <w:t xml:space="preserve"> 邮  箱</w:t>
      </w:r>
      <w:r>
        <w:rPr>
          <w:rFonts w:hint="eastAsia" w:ascii="黑体" w:hAnsi="黑体" w:eastAsia="黑体" w:cs="黑体"/>
          <w:color w:val="000000" w:themeColor="text1"/>
          <w:spacing w:val="-11"/>
          <w:sz w:val="24"/>
          <w:highlight w:val="none"/>
          <w14:textFill>
            <w14:solidFill>
              <w14:schemeClr w14:val="tx1"/>
            </w14:solidFill>
          </w14:textFill>
        </w:rPr>
        <w:t>：</w: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begin"/>
      </w:r>
      <w:r>
        <w:rPr>
          <w:rFonts w:hint="eastAsia" w:ascii="黑体" w:hAnsi="黑体" w:eastAsia="黑体" w:cs="黑体"/>
          <w:color w:val="000000" w:themeColor="text1"/>
          <w:spacing w:val="-11"/>
          <w:sz w:val="24"/>
          <w:highlight w:val="none"/>
          <w:u w:val="none"/>
          <w14:textFill>
            <w14:solidFill>
              <w14:schemeClr w14:val="tx1"/>
            </w14:solidFill>
          </w14:textFill>
        </w:rPr>
        <w:instrText xml:space="preserve"> HYPERLINK "mailto:wenjuxiehui@163.com" </w:instrTex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separate"/>
      </w:r>
      <w:r>
        <w:rPr>
          <w:rStyle w:val="19"/>
          <w:rFonts w:hint="eastAsia" w:ascii="黑体" w:hAnsi="黑体" w:eastAsia="黑体" w:cs="黑体"/>
          <w:color w:val="000000" w:themeColor="text1"/>
          <w:spacing w:val="-11"/>
          <w:sz w:val="24"/>
          <w:highlight w:val="none"/>
          <w:u w:val="none"/>
          <w14:textFill>
            <w14:solidFill>
              <w14:schemeClr w14:val="tx1"/>
            </w14:solidFill>
          </w14:textFill>
        </w:rPr>
        <w:t>wenjuxiehui@163.com</w: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end"/>
      </w:r>
      <w:r>
        <w:rPr>
          <w:rFonts w:hint="eastAsia" w:ascii="黑体" w:hAnsi="黑体" w:eastAsia="黑体" w:cs="黑体"/>
          <w:color w:val="000000" w:themeColor="text1"/>
          <w:spacing w:val="-11"/>
          <w:sz w:val="24"/>
          <w:highlight w:val="none"/>
          <w:u w:val="none"/>
          <w14:textFill>
            <w14:solidFill>
              <w14:schemeClr w14:val="tx1"/>
            </w14:solidFill>
          </w14:textFill>
        </w:rPr>
        <w:t xml:space="preserve"> </w:t>
      </w:r>
    </w:p>
    <w:p>
      <w:pPr>
        <w:spacing w:line="420" w:lineRule="exact"/>
        <w:ind w:firstLine="1308" w:firstLineChars="600"/>
        <w:jc w:val="left"/>
        <w:rPr>
          <w:rFonts w:hint="eastAsia" w:ascii="黑体" w:hAnsi="黑体" w:eastAsia="黑体" w:cs="黑体"/>
          <w:color w:val="000000" w:themeColor="text1"/>
          <w:spacing w:val="-11"/>
          <w:sz w:val="24"/>
          <w:highlight w:val="none"/>
          <w14:textFill>
            <w14:solidFill>
              <w14:schemeClr w14:val="tx1"/>
            </w14:solidFill>
          </w14:textFill>
        </w:rPr>
      </w:pPr>
      <w:r>
        <w:rPr>
          <w:rFonts w:hint="eastAsia" w:ascii="黑体" w:hAnsi="黑体" w:eastAsia="黑体" w:cs="黑体"/>
          <w:color w:val="000000" w:themeColor="text1"/>
          <w:spacing w:val="-11"/>
          <w:sz w:val="24"/>
          <w:highlight w:val="none"/>
          <w:lang w:val="en-US" w:eastAsia="zh-CN"/>
          <w14:textFill>
            <w14:solidFill>
              <w14:schemeClr w14:val="tx1"/>
            </w14:solidFill>
          </w14:textFill>
        </w:rPr>
        <w:t>公众号</w:t>
      </w:r>
      <w:r>
        <w:rPr>
          <w:rFonts w:hint="eastAsia" w:ascii="黑体" w:hAnsi="黑体" w:eastAsia="黑体" w:cs="黑体"/>
          <w:color w:val="000000" w:themeColor="text1"/>
          <w:spacing w:val="-11"/>
          <w:sz w:val="24"/>
          <w:highlight w:val="none"/>
          <w14:textFill>
            <w14:solidFill>
              <w14:schemeClr w14:val="tx1"/>
            </w14:solidFill>
          </w14:textFill>
        </w:rPr>
        <w:t>：</w:t>
      </w:r>
      <w:r>
        <w:rPr>
          <w:rFonts w:hint="eastAsia" w:ascii="黑体" w:hAnsi="黑体" w:eastAsia="黑体" w:cs="黑体"/>
          <w:color w:val="000000" w:themeColor="text1"/>
          <w:spacing w:val="-11"/>
          <w:sz w:val="24"/>
          <w:highlight w:val="none"/>
          <w:lang w:val="en-US" w:eastAsia="zh-CN"/>
          <w14:textFill>
            <w14:solidFill>
              <w14:schemeClr w14:val="tx1"/>
            </w14:solidFill>
          </w14:textFill>
        </w:rPr>
        <w:t xml:space="preserve">宁波文具行业协会               </w:t>
      </w:r>
      <w:r>
        <w:rPr>
          <w:rFonts w:hint="eastAsia" w:ascii="黑体" w:hAnsi="黑体" w:eastAsia="黑体" w:cs="黑体"/>
          <w:color w:val="000000" w:themeColor="text1"/>
          <w:spacing w:val="-11"/>
          <w:sz w:val="24"/>
          <w:highlight w:val="none"/>
          <w:u w:val="none"/>
          <w:lang w:val="en-US" w:eastAsia="zh-CN"/>
          <w14:textFill>
            <w14:solidFill>
              <w14:schemeClr w14:val="tx1"/>
            </w14:solidFill>
          </w14:textFill>
        </w:rPr>
        <w:t>官  网</w:t>
      </w:r>
      <w:r>
        <w:rPr>
          <w:rFonts w:hint="eastAsia" w:ascii="黑体" w:hAnsi="黑体" w:eastAsia="黑体" w:cs="黑体"/>
          <w:color w:val="000000" w:themeColor="text1"/>
          <w:spacing w:val="-11"/>
          <w:sz w:val="24"/>
          <w:highlight w:val="none"/>
          <w:u w:val="none"/>
          <w14:textFill>
            <w14:solidFill>
              <w14:schemeClr w14:val="tx1"/>
            </w14:solidFill>
          </w14:textFill>
        </w:rPr>
        <w:t>：</w: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begin"/>
      </w:r>
      <w:r>
        <w:rPr>
          <w:rFonts w:hint="eastAsia" w:ascii="黑体" w:hAnsi="黑体" w:eastAsia="黑体" w:cs="黑体"/>
          <w:color w:val="000000" w:themeColor="text1"/>
          <w:spacing w:val="-11"/>
          <w:sz w:val="24"/>
          <w:highlight w:val="none"/>
          <w:u w:val="none"/>
          <w14:textFill>
            <w14:solidFill>
              <w14:schemeClr w14:val="tx1"/>
            </w14:solidFill>
          </w14:textFill>
        </w:rPr>
        <w:instrText xml:space="preserve"> HYPERLINK "http://www.cnnbsa.com" </w:instrTex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separate"/>
      </w:r>
      <w:r>
        <w:rPr>
          <w:rStyle w:val="19"/>
          <w:rFonts w:hint="eastAsia" w:ascii="黑体" w:hAnsi="黑体" w:eastAsia="黑体" w:cs="黑体"/>
          <w:color w:val="000000" w:themeColor="text1"/>
          <w:spacing w:val="-11"/>
          <w:sz w:val="24"/>
          <w:highlight w:val="none"/>
          <w:u w:val="none"/>
          <w14:textFill>
            <w14:solidFill>
              <w14:schemeClr w14:val="tx1"/>
            </w14:solidFill>
          </w14:textFill>
        </w:rPr>
        <w:t>www.cnnbsa.com</w: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end"/>
      </w:r>
    </w:p>
    <w:p>
      <w:pPr>
        <w:pStyle w:val="22"/>
        <w:widowControl w:val="0"/>
        <w:numPr>
          <w:ilvl w:val="0"/>
          <w:numId w:val="0"/>
        </w:numPr>
        <w:jc w:val="left"/>
        <w:rPr>
          <w:rFonts w:hint="eastAsia"/>
          <w:color w:val="000000" w:themeColor="text1"/>
          <w:lang w:val="en-US" w:eastAsia="zh-CN"/>
          <w14:textFill>
            <w14:solidFill>
              <w14:schemeClr w14:val="tx1"/>
            </w14:solidFill>
          </w14:textFill>
        </w:rPr>
      </w:pPr>
      <w:r>
        <w:rPr>
          <w:rFonts w:hint="eastAsia" w:ascii="仿宋_GB2312" w:hAnsi="仿宋_GB2312" w:eastAsia="仿宋_GB2312" w:cs="仿宋_GB2312"/>
          <w:color w:val="000000"/>
          <w:sz w:val="32"/>
          <w:szCs w:val="32"/>
          <w:highlight w:val="none"/>
          <w:lang w:val="en-US" w:eastAsia="zh-CN"/>
        </w:rPr>
        <w:drawing>
          <wp:anchor distT="0" distB="0" distL="114300" distR="114300" simplePos="0" relativeHeight="251660288" behindDoc="0" locked="0" layoutInCell="1" allowOverlap="1">
            <wp:simplePos x="0" y="0"/>
            <wp:positionH relativeFrom="column">
              <wp:posOffset>3968115</wp:posOffset>
            </wp:positionH>
            <wp:positionV relativeFrom="paragraph">
              <wp:posOffset>60960</wp:posOffset>
            </wp:positionV>
            <wp:extent cx="645160" cy="641350"/>
            <wp:effectExtent l="0" t="0" r="2540" b="6350"/>
            <wp:wrapSquare wrapText="bothSides"/>
            <wp:docPr id="32" name="图片 1" descr="D:\韩薇\人事\协会官网二维码.jpg协会官网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D:\韩薇\人事\协会官网二维码.jpg协会官网二维码"/>
                    <pic:cNvPicPr>
                      <a:picLocks noChangeAspect="1"/>
                    </pic:cNvPicPr>
                  </pic:nvPicPr>
                  <pic:blipFill>
                    <a:blip r:embed="rId19">
                      <a:clrChange>
                        <a:clrFrom>
                          <a:srgbClr val="E7E7E7"/>
                        </a:clrFrom>
                        <a:clrTo>
                          <a:srgbClr val="E7E7E7">
                            <a:alpha val="0"/>
                          </a:srgbClr>
                        </a:clrTo>
                      </a:clrChange>
                    </a:blip>
                    <a:srcRect l="3945" t="4065" r="4211" b="3252"/>
                    <a:stretch>
                      <a:fillRect/>
                    </a:stretch>
                  </pic:blipFill>
                  <pic:spPr>
                    <a:xfrm>
                      <a:off x="0" y="0"/>
                      <a:ext cx="645160" cy="641350"/>
                    </a:xfrm>
                    <a:prstGeom prst="rect">
                      <a:avLst/>
                    </a:prstGeom>
                    <a:noFill/>
                    <a:ln>
                      <a:noFill/>
                    </a:ln>
                  </pic:spPr>
                </pic:pic>
              </a:graphicData>
            </a:graphic>
          </wp:anchor>
        </w:drawing>
      </w:r>
      <w:r>
        <w:rPr>
          <w:rFonts w:hint="eastAsia" w:ascii="仿宋_GB2312" w:hAnsi="仿宋_GB2312" w:eastAsia="仿宋_GB2312" w:cs="仿宋_GB2312"/>
          <w:color w:val="000000"/>
          <w:sz w:val="32"/>
          <w:szCs w:val="32"/>
          <w:highlight w:val="none"/>
          <w:lang w:val="en-US" w:eastAsia="zh-CN"/>
        </w:rPr>
        <w:drawing>
          <wp:anchor distT="0" distB="0" distL="114300" distR="114300" simplePos="0" relativeHeight="251667456" behindDoc="0" locked="0" layoutInCell="1" allowOverlap="1">
            <wp:simplePos x="0" y="0"/>
            <wp:positionH relativeFrom="column">
              <wp:posOffset>1576705</wp:posOffset>
            </wp:positionH>
            <wp:positionV relativeFrom="paragraph">
              <wp:posOffset>17145</wp:posOffset>
            </wp:positionV>
            <wp:extent cx="677545" cy="691515"/>
            <wp:effectExtent l="0" t="0" r="8255" b="13335"/>
            <wp:wrapSquare wrapText="bothSides"/>
            <wp:docPr id="2" name="图片 2" descr="协会微信公众账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协会微信公众账号二维码"/>
                    <pic:cNvPicPr>
                      <a:picLocks noChangeAspect="1"/>
                    </pic:cNvPicPr>
                  </pic:nvPicPr>
                  <pic:blipFill>
                    <a:blip r:embed="rId20"/>
                    <a:srcRect l="3383" t="418" r="2374" b="1909"/>
                    <a:stretch>
                      <a:fillRect/>
                    </a:stretch>
                  </pic:blipFill>
                  <pic:spPr>
                    <a:xfrm>
                      <a:off x="0" y="0"/>
                      <a:ext cx="677545" cy="691515"/>
                    </a:xfrm>
                    <a:prstGeom prst="rect">
                      <a:avLst/>
                    </a:prstGeom>
                    <a:noFill/>
                    <a:ln>
                      <a:noFill/>
                    </a:ln>
                  </pic:spPr>
                </pic:pic>
              </a:graphicData>
            </a:graphic>
          </wp:anchor>
        </w:drawing>
      </w:r>
    </w:p>
    <w:p>
      <w:pPr>
        <w:tabs>
          <w:tab w:val="left" w:pos="3632"/>
        </w:tabs>
        <w:rPr>
          <w:color w:val="000000" w:themeColor="text1"/>
          <w:spacing w:val="24"/>
          <w:u w:val="single"/>
          <w14:textFill>
            <w14:solidFill>
              <w14:schemeClr w14:val="tx1"/>
            </w14:solidFill>
          </w14:textFill>
        </w:rPr>
      </w:pPr>
    </w:p>
    <w:sectPr>
      <w:pgSz w:w="11906" w:h="16838"/>
      <w:pgMar w:top="1417" w:right="1134" w:bottom="850" w:left="1134" w:header="851" w:footer="794"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9CEF5771-622A-4964-A781-FEF723506FEC}"/>
  </w:font>
  <w:font w:name="黑体">
    <w:panose1 w:val="02010609060101010101"/>
    <w:charset w:val="86"/>
    <w:family w:val="auto"/>
    <w:pitch w:val="default"/>
    <w:sig w:usb0="800002BF" w:usb1="38CF7CFA" w:usb2="00000016" w:usb3="00000000" w:csb0="00040001" w:csb1="00000000"/>
    <w:embedRegular r:id="rId2" w:fontKey="{6AAD1CAD-DDC3-41C5-843A-9185F2C55AF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4766FFD4-9ABB-4892-924A-FBE1049203AF}"/>
  </w:font>
  <w:font w:name="仿宋_GB2312">
    <w:panose1 w:val="02010609030101010101"/>
    <w:charset w:val="86"/>
    <w:family w:val="auto"/>
    <w:pitch w:val="default"/>
    <w:sig w:usb0="00000001" w:usb1="080E0000" w:usb2="00000000" w:usb3="00000000" w:csb0="00040000" w:csb1="00000000"/>
    <w:embedRegular r:id="rId4" w:fontKey="{56E674C2-14D2-4CD2-A768-82E5CBF9E55C}"/>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方正大黑简体">
    <w:panose1 w:val="02010601030101010101"/>
    <w:charset w:val="86"/>
    <w:family w:val="auto"/>
    <w:pitch w:val="default"/>
    <w:sig w:usb0="00000001" w:usb1="080E0000" w:usb2="00000000" w:usb3="00000000" w:csb0="00040000" w:csb1="00000000"/>
  </w:font>
  <w:font w:name="方正大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5" w:fontKey="{87FEC3F6-8D27-4541-969D-7F7780B20749}"/>
  </w:font>
  <w:font w:name="方正黑体简体">
    <w:panose1 w:val="02010601030101010101"/>
    <w:charset w:val="86"/>
    <w:family w:val="auto"/>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embedRegular r:id="rId6" w:fontKey="{81FEAE7A-B0EA-45CE-A910-7EA86A79B2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pPr>
          <w:pStyle w:val="10"/>
          <w:jc w:val="right"/>
          <w:rPr>
            <w:b/>
            <w:color w:val="FFFFFF" w:themeColor="background1"/>
            <w:sz w:val="28"/>
            <w:szCs w:val="28"/>
            <w14:textFill>
              <w14:solidFill>
                <w14:schemeClr w14:val="bg1"/>
              </w14:solidFill>
            </w14:textFill>
          </w:rPr>
        </w:pPr>
        <w:r>
          <w:rPr>
            <w:b/>
            <w:color w:val="FFFFFF" w:themeColor="background1"/>
            <w:sz w:val="28"/>
            <w:szCs w:val="28"/>
            <w14:textFill>
              <w14:solidFill>
                <w14:schemeClr w14:val="bg1"/>
              </w14:solidFill>
            </w14:textFill>
          </w:rPr>
          <mc:AlternateContent>
            <mc:Choice Requires="wps">
              <w:drawing>
                <wp:anchor distT="0" distB="0" distL="114300" distR="114300" simplePos="0" relativeHeight="251662336" behindDoc="1" locked="0" layoutInCell="1" allowOverlap="1">
                  <wp:simplePos x="0" y="0"/>
                  <wp:positionH relativeFrom="column">
                    <wp:posOffset>5596890</wp:posOffset>
                  </wp:positionH>
                  <wp:positionV relativeFrom="paragraph">
                    <wp:posOffset>-10795</wp:posOffset>
                  </wp:positionV>
                  <wp:extent cx="273050" cy="273050"/>
                  <wp:effectExtent l="0" t="0" r="0" b="0"/>
                  <wp:wrapNone/>
                  <wp:docPr id="4123" name="矩形 4123"/>
                  <wp:cNvGraphicFramePr/>
                  <a:graphic xmlns:a="http://schemas.openxmlformats.org/drawingml/2006/main">
                    <a:graphicData uri="http://schemas.microsoft.com/office/word/2010/wordprocessingShape">
                      <wps:wsp>
                        <wps:cNvSpPr/>
                        <wps:spPr>
                          <a:xfrm>
                            <a:off x="0" y="0"/>
                            <a:ext cx="273050" cy="273050"/>
                          </a:xfrm>
                          <a:prstGeom prst="rect">
                            <a:avLst/>
                          </a:prstGeom>
                          <a:solidFill>
                            <a:srgbClr val="00B0F0"/>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0.7pt;margin-top:-0.85pt;height:21.5pt;width:21.5pt;z-index:-251654144;v-text-anchor:middle;mso-width-relative:page;mso-height-relative:page;" fillcolor="#00B0F0" filled="t" stroked="f" coordsize="21600,21600" o:gfxdata="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bDtoJdgAAAAJAQAADwAAAAAAAAABACAAAAAiAAAAZHJzL2Rvd25yZXYueG1s&#10;UEsBAhQAFAAAAAgAh07iQDychYxqAgAA0gQAAA4AAAAAAAAAAQAgAAAAJwEAAGRycy9lMm9Eb2Mu&#10;eG1sUEsFBgAAAAAGAAYAWQEAAAMGAAAAAA==&#10;">
                  <v:fill on="t" focussize="0,0"/>
                  <v:stroke on="f" weight="2pt"/>
                  <v:imagedata o:title=""/>
                  <o:lock v:ext="edit" aspectratio="f"/>
                  <v:textbox>
                    <w:txbxContent>
                      <w:p>
                        <w:pPr>
                          <w:jc w:val="center"/>
                        </w:pPr>
                      </w:p>
                    </w:txbxContent>
                  </v:textbox>
                </v:rect>
              </w:pict>
            </mc:Fallback>
          </mc:AlternateContent>
        </w:r>
        <w:r>
          <w:rPr>
            <w:b/>
            <w:color w:val="FFFFFF" w:themeColor="background1"/>
            <w:sz w:val="28"/>
            <w:szCs w:val="28"/>
            <w14:textFill>
              <w14:solidFill>
                <w14:schemeClr w14:val="bg1"/>
              </w14:solidFill>
            </w14:textFill>
          </w:rPr>
          <w:fldChar w:fldCharType="begin"/>
        </w:r>
        <w:r>
          <w:rPr>
            <w:b/>
            <w:color w:val="FFFFFF" w:themeColor="background1"/>
            <w:sz w:val="28"/>
            <w:szCs w:val="28"/>
            <w14:textFill>
              <w14:solidFill>
                <w14:schemeClr w14:val="bg1"/>
              </w14:solidFill>
            </w14:textFill>
          </w:rPr>
          <w:instrText xml:space="preserve">PAGE   \* MERGEFORMAT</w:instrText>
        </w:r>
        <w:r>
          <w:rPr>
            <w:b/>
            <w:color w:val="FFFFFF" w:themeColor="background1"/>
            <w:sz w:val="28"/>
            <w:szCs w:val="28"/>
            <w14:textFill>
              <w14:solidFill>
                <w14:schemeClr w14:val="bg1"/>
              </w14:solidFill>
            </w14:textFill>
          </w:rPr>
          <w:fldChar w:fldCharType="separate"/>
        </w:r>
        <w:r>
          <w:rPr>
            <w:b/>
            <w:color w:val="FFFFFF" w:themeColor="background1"/>
            <w:sz w:val="28"/>
            <w:szCs w:val="28"/>
            <w:lang w:val="zh-CN"/>
            <w14:textFill>
              <w14:solidFill>
                <w14:schemeClr w14:val="bg1"/>
              </w14:solidFill>
            </w14:textFill>
          </w:rPr>
          <w:t>2</w:t>
        </w:r>
        <w:r>
          <w:rPr>
            <w:b/>
            <w:color w:val="FFFFFF" w:themeColor="background1"/>
            <w:sz w:val="28"/>
            <w:szCs w:val="28"/>
            <w14:textFill>
              <w14:solidFill>
                <w14:schemeClr w14:val="bg1"/>
              </w14:solidFill>
            </w14:textFill>
          </w:rPr>
          <w:fldChar w:fldCharType="end"/>
        </w:r>
      </w:p>
      <w:p>
        <w:pPr>
          <w:pStyle w:val="10"/>
          <w:jc w:val="right"/>
        </w:pPr>
      </w:p>
      <w:p>
        <w:pPr>
          <w:pStyle w:val="10"/>
          <w:jc w:val="righ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
      <w:docPartObj>
        <w:docPartGallery w:val="autotext"/>
      </w:docPartObj>
    </w:sdtPr>
    <w:sdtContent>
      <w:p>
        <w:pPr>
          <w:pStyle w:val="10"/>
        </w:pPr>
        <w:r>
          <w:rPr>
            <w:b/>
            <w:color w:val="FFFFFF" w:themeColor="background1"/>
            <w:sz w:val="28"/>
            <w:szCs w:val="28"/>
            <w14:textFill>
              <w14:solidFill>
                <w14:schemeClr w14:val="bg1"/>
              </w14:solidFill>
            </w14:textFill>
          </w:rPr>
          <mc:AlternateContent>
            <mc:Choice Requires="wps">
              <w:drawing>
                <wp:anchor distT="0" distB="0" distL="114300" distR="114300" simplePos="0" relativeHeight="251666432" behindDoc="1" locked="0" layoutInCell="1" allowOverlap="1">
                  <wp:simplePos x="0" y="0"/>
                  <wp:positionH relativeFrom="column">
                    <wp:posOffset>-86360</wp:posOffset>
                  </wp:positionH>
                  <wp:positionV relativeFrom="paragraph">
                    <wp:posOffset>-56515</wp:posOffset>
                  </wp:positionV>
                  <wp:extent cx="273050" cy="273050"/>
                  <wp:effectExtent l="0" t="0" r="12700" b="12700"/>
                  <wp:wrapNone/>
                  <wp:docPr id="157" name="矩形 157"/>
                  <wp:cNvGraphicFramePr/>
                  <a:graphic xmlns:a="http://schemas.openxmlformats.org/drawingml/2006/main">
                    <a:graphicData uri="http://schemas.microsoft.com/office/word/2010/wordprocessingShape">
                      <wps:wsp>
                        <wps:cNvSpPr/>
                        <wps:spPr>
                          <a:xfrm>
                            <a:off x="0" y="0"/>
                            <a:ext cx="273050" cy="273050"/>
                          </a:xfrm>
                          <a:prstGeom prst="rect">
                            <a:avLst/>
                          </a:prstGeom>
                          <a:solidFill>
                            <a:srgbClr val="00B0F0"/>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pt;margin-top:-4.45pt;height:21.5pt;width:21.5pt;z-index:-251650048;v-text-anchor:middle;mso-width-relative:page;mso-height-relative:page;" fillcolor="#00B0F0" filled="t" stroked="f" coordsize="21600,21600" o:gfxdata="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G9H2TYAAAACAEAAA8AAAAAAAAAAQAgAAAAIgAAAGRycy9kb3ducmV2LnhtbFBL&#10;AQIUABQAAAAIAIdO4kC9KmtmaAIAANAEAAAOAAAAAAAAAAEAIAAAACcBAABkcnMvZTJvRG9jLnht&#10;bFBLBQYAAAAABgAGAFkBAAABBgAAAAA=&#10;">
                  <v:fill on="t" focussize="0,0"/>
                  <v:stroke on="f" weight="2pt"/>
                  <v:imagedata o:title=""/>
                  <o:lock v:ext="edit" aspectratio="f"/>
                  <v:textbox>
                    <w:txbxContent>
                      <w:p>
                        <w:pPr>
                          <w:jc w:val="center"/>
                        </w:pPr>
                      </w:p>
                    </w:txbxContent>
                  </v:textbox>
                </v:rect>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
      <w:docPartObj>
        <w:docPartGallery w:val="autotext"/>
      </w:docPartObj>
    </w:sdtPr>
    <w:sdtContent>
      <w:p>
        <w:pPr>
          <w:pStyle w:val="10"/>
        </w:pPr>
        <w:r>
          <w:rPr>
            <w:b/>
            <w:color w:val="FFFFFF" w:themeColor="background1"/>
            <w:sz w:val="28"/>
            <w:szCs w:val="28"/>
            <w14:textFill>
              <w14:solidFill>
                <w14:schemeClr w14:val="bg1"/>
              </w14:solidFill>
            </w14:textFill>
          </w:rPr>
          <mc:AlternateContent>
            <mc:Choice Requires="wps">
              <w:drawing>
                <wp:anchor distT="0" distB="0" distL="114300" distR="114300" simplePos="0" relativeHeight="251668480" behindDoc="1" locked="0" layoutInCell="1" allowOverlap="1">
                  <wp:simplePos x="0" y="0"/>
                  <wp:positionH relativeFrom="column">
                    <wp:posOffset>-86360</wp:posOffset>
                  </wp:positionH>
                  <wp:positionV relativeFrom="paragraph">
                    <wp:posOffset>-56515</wp:posOffset>
                  </wp:positionV>
                  <wp:extent cx="273050" cy="273050"/>
                  <wp:effectExtent l="0" t="0" r="6350" b="6350"/>
                  <wp:wrapNone/>
                  <wp:docPr id="9" name="矩形 9"/>
                  <wp:cNvGraphicFramePr/>
                  <a:graphic xmlns:a="http://schemas.openxmlformats.org/drawingml/2006/main">
                    <a:graphicData uri="http://schemas.microsoft.com/office/word/2010/wordprocessingShape">
                      <wps:wsp>
                        <wps:cNvSpPr/>
                        <wps:spPr>
                          <a:xfrm>
                            <a:off x="0" y="0"/>
                            <a:ext cx="273050" cy="273050"/>
                          </a:xfrm>
                          <a:prstGeom prst="rect">
                            <a:avLst/>
                          </a:prstGeom>
                          <a:solidFill>
                            <a:srgbClr val="00B0F0"/>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pt;margin-top:-4.45pt;height:21.5pt;width:21.5pt;z-index:-251648000;v-text-anchor:middle;mso-width-relative:page;mso-height-relative:page;" fillcolor="#00B0F0" filled="t" stroked="f" coordsize="21600,21600" o:gfxdata="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b0fZNgAAAAIAQAADwAAAAAAAAABACAAAAAiAAAAZHJzL2Rvd25yZXYueG1sUEsB&#10;AhQAFAAAAAgAh07iQOqfbmdnAgAAzAQAAA4AAAAAAAAAAQAgAAAAJwEAAGRycy9lMm9Eb2MueG1s&#10;UEsFBgAAAAAGAAYAWQEAAAAGAAAAAA==&#10;">
                  <v:fill on="t" focussize="0,0"/>
                  <v:stroke on="f" weight="2pt"/>
                  <v:imagedata o:title=""/>
                  <o:lock v:ext="edit" aspectratio="f"/>
                  <v:textbox>
                    <w:txbxContent>
                      <w:p>
                        <w:pPr>
                          <w:jc w:val="center"/>
                        </w:pPr>
                      </w:p>
                    </w:txbxContent>
                  </v:textbox>
                </v:rect>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18"/>
      </w:rPr>
    </w:pPr>
  </w:p>
  <w:sdt>
    <w:sdtPr>
      <w:id w:val="4"/>
      <w:docPartObj>
        <w:docPartGallery w:val="autotext"/>
      </w:docPartObj>
    </w:sdtPr>
    <w:sdtContent>
      <w:p>
        <w:pPr>
          <w:jc w:val="center"/>
        </w:pPr>
        <w:r>
          <w:rPr>
            <w:b/>
            <w:color w:val="FFFFFF" w:themeColor="background1"/>
            <w:sz w:val="28"/>
            <w:szCs w:val="28"/>
            <w14:textFill>
              <w14:solidFill>
                <w14:schemeClr w14:val="bg1"/>
              </w14:solidFill>
            </w14:textFill>
          </w:rPr>
          <mc:AlternateContent>
            <mc:Choice Requires="wps">
              <w:drawing>
                <wp:anchor distT="0" distB="0" distL="114300" distR="114300" simplePos="0" relativeHeight="251667456" behindDoc="1" locked="0" layoutInCell="1" allowOverlap="1">
                  <wp:simplePos x="0" y="0"/>
                  <wp:positionH relativeFrom="column">
                    <wp:posOffset>-86360</wp:posOffset>
                  </wp:positionH>
                  <wp:positionV relativeFrom="paragraph">
                    <wp:posOffset>-56515</wp:posOffset>
                  </wp:positionV>
                  <wp:extent cx="273050" cy="273050"/>
                  <wp:effectExtent l="0" t="0" r="6350" b="6350"/>
                  <wp:wrapNone/>
                  <wp:docPr id="3" name="矩形 3"/>
                  <wp:cNvGraphicFramePr/>
                  <a:graphic xmlns:a="http://schemas.openxmlformats.org/drawingml/2006/main">
                    <a:graphicData uri="http://schemas.microsoft.com/office/word/2010/wordprocessingShape">
                      <wps:wsp>
                        <wps:cNvSpPr/>
                        <wps:spPr>
                          <a:xfrm>
                            <a:off x="0" y="0"/>
                            <a:ext cx="273050" cy="273050"/>
                          </a:xfrm>
                          <a:prstGeom prst="rect">
                            <a:avLst/>
                          </a:prstGeom>
                          <a:solidFill>
                            <a:srgbClr val="00B0F0"/>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pt;margin-top:-4.45pt;height:21.5pt;width:21.5pt;z-index:-251649024;v-text-anchor:middle;mso-width-relative:page;mso-height-relative:page;" fillcolor="#00B0F0" filled="t" stroked="f" coordsize="21600,21600" o:gfxdata="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b0fZNgAAAAIAQAADwAAAAAAAAABACAAAAAiAAAAZHJzL2Rvd25yZXYueG1sUEsB&#10;AhQAFAAAAAgAh07iQLYR4SZnAgAAzAQAAA4AAAAAAAAAAQAgAAAAJwEAAGRycy9lMm9Eb2MueG1s&#10;UEsFBgAAAAAGAAYAWQEAAAAGAAAAAA==&#10;">
                  <v:fill on="t" focussize="0,0"/>
                  <v:stroke on="f" weight="2pt"/>
                  <v:imagedata o:title=""/>
                  <o:lock v:ext="edit" aspectratio="f"/>
                  <v:textbox>
                    <w:txbxContent>
                      <w:p>
                        <w:pPr>
                          <w:jc w:val="center"/>
                        </w:pPr>
                      </w:p>
                    </w:txbxContent>
                  </v:textbox>
                </v:rect>
              </w:pict>
            </mc:Fallback>
          </mc:AlternateContent>
        </w:r>
      </w:p>
      <w:p>
        <w:pPr>
          <w:pStyle w:val="10"/>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w:t>
                    </w:r>
                    <w:r>
                      <w:fldChar w:fldCharType="end"/>
                    </w:r>
                  </w:p>
                </w:txbxContent>
              </v:textbox>
            </v:shape>
          </w:pict>
        </mc:Fallback>
      </mc:AlternateContent>
    </w:r>
    <w:sdt>
      <w:sdtPr>
        <w:id w:val="5"/>
        <w:docPartObj>
          <w:docPartGallery w:val="autotext"/>
        </w:docPartObj>
      </w:sdtP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w:t>
                    </w:r>
                    <w:r>
                      <w:fldChar w:fldCharType="end"/>
                    </w:r>
                  </w:p>
                </w:txbxContent>
              </v:textbox>
            </v:shape>
          </w:pict>
        </mc:Fallback>
      </mc:AlternateContent>
    </w:r>
    <w:sdt>
      <w:sdtPr>
        <w:id w:val="5"/>
        <w:docPartObj>
          <w:docPartGallery w:val="autotext"/>
        </w:docPartObj>
      </w:sdtP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r>
      <mc:AlternateContent>
        <mc:Choice Requires="wps">
          <w:drawing>
            <wp:anchor distT="0" distB="0" distL="114300" distR="114300" simplePos="0" relativeHeight="251663360" behindDoc="0" locked="0" layoutInCell="1" allowOverlap="1">
              <wp:simplePos x="0" y="0"/>
              <wp:positionH relativeFrom="column">
                <wp:posOffset>-225425</wp:posOffset>
              </wp:positionH>
              <wp:positionV relativeFrom="paragraph">
                <wp:posOffset>-251460</wp:posOffset>
              </wp:positionV>
              <wp:extent cx="1831975" cy="376555"/>
              <wp:effectExtent l="0" t="0" r="9525" b="4445"/>
              <wp:wrapNone/>
              <wp:docPr id="4115" name="矩形 4115"/>
              <wp:cNvGraphicFramePr/>
              <a:graphic xmlns:a="http://schemas.openxmlformats.org/drawingml/2006/main">
                <a:graphicData uri="http://schemas.microsoft.com/office/word/2010/wordprocessingShape">
                  <wps:wsp>
                    <wps:cNvSpPr/>
                    <wps:spPr>
                      <a:xfrm>
                        <a:off x="0" y="0"/>
                        <a:ext cx="1831975" cy="37655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pPr>
                          <w: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t>宁波文具行业协会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75pt;margin-top:-19.8pt;height:29.65pt;width:144.25pt;z-index:251663360;v-text-anchor:middle;mso-width-relative:page;mso-height-relative:page;" fillcolor="#DBEEF4 [664]" filled="t" stroked="f" coordsize="21600,21600" o:gfxdata="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DAhMy3WAAAACgEAAA8AAAAAAAAA&#10;AQAgAAAAIgAAAGRycy9kb3ducmV2LnhtbFBLAQIUABQAAAAIAIdO4kBtyucahQIAAP4EAAAOAAAA&#10;AAAAAAEAIAAAACUBAABkcnMvZTJvRG9jLnhtbFBLBQYAAAAABgAGAFkBAAAcBgAAAAA=&#10;">
              <v:fill on="t" focussize="0,0"/>
              <v:stroke on="f" weight="2pt"/>
              <v:imagedata o:title=""/>
              <o:lock v:ext="edit" aspectratio="f"/>
              <v:textbox>
                <w:txbxContent>
                  <w:p>
                    <w:pPr>
                      <w:jc w:val="cente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pPr>
                    <w: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t>宁波文具行业协会</w:t>
                    </w: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423545</wp:posOffset>
              </wp:positionH>
              <wp:positionV relativeFrom="paragraph">
                <wp:posOffset>-245110</wp:posOffset>
              </wp:positionV>
              <wp:extent cx="5962650" cy="367665"/>
              <wp:effectExtent l="0" t="0" r="6350" b="635"/>
              <wp:wrapNone/>
              <wp:docPr id="4116" name="矩形 4116"/>
              <wp:cNvGraphicFramePr/>
              <a:graphic xmlns:a="http://schemas.openxmlformats.org/drawingml/2006/main">
                <a:graphicData uri="http://schemas.microsoft.com/office/word/2010/wordprocessingShape">
                  <wps:wsp>
                    <wps:cNvSpPr/>
                    <wps:spPr>
                      <a:xfrm>
                        <a:off x="0" y="0"/>
                        <a:ext cx="5962650" cy="36766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35pt;margin-top:-19.3pt;height:28.95pt;width:469.5pt;z-index:251661312;v-text-anchor:middle;mso-width-relative:page;mso-height-relative:page;" fillcolor="#00B0F0" filled="t" stroked="f" coordsize="21600,21600" o:gfxdata="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NkECdgAAAAKAQAADwAAAAAAAAABACAAAAAiAAAAZHJzL2Rvd25yZXYueG1sUEsBAhQA&#10;FAAAAAgAh07iQIL9dN1kAgAAugQAAA4AAAAAAAAAAQAgAAAAJwEAAGRycy9lMm9Eb2MueG1sUEsF&#10;BgAAAAAGAAYAWQEAAP0FAAAAAA==&#10;">
              <v:fill on="t" focussize="0,0"/>
              <v:stroke on="f" weight="2pt"/>
              <v:imagedata o:title=""/>
              <o:lock v:ext="edit" aspectratio="f"/>
            </v:rect>
          </w:pict>
        </mc:Fallback>
      </mc:AlternateContent>
    </w:r>
    <w:r>
      <w:drawing>
        <wp:anchor distT="0" distB="0" distL="114300" distR="114300" simplePos="0" relativeHeight="251665408" behindDoc="0" locked="0" layoutInCell="1" allowOverlap="1">
          <wp:simplePos x="0" y="0"/>
          <wp:positionH relativeFrom="column">
            <wp:posOffset>5469255</wp:posOffset>
          </wp:positionH>
          <wp:positionV relativeFrom="paragraph">
            <wp:posOffset>-252095</wp:posOffset>
          </wp:positionV>
          <wp:extent cx="398145" cy="403225"/>
          <wp:effectExtent l="0" t="0" r="8255" b="3175"/>
          <wp:wrapNone/>
          <wp:docPr id="4" name="图片 4" descr="F:\cdr文件\LOGO.p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cdr文件\LOGO.pngLOGO"/>
                  <pic:cNvPicPr>
                    <a:picLocks noChangeAspect="1"/>
                  </pic:cNvPicPr>
                </pic:nvPicPr>
                <pic:blipFill>
                  <a:blip r:embed="rId1"/>
                  <a:srcRect/>
                  <a:stretch>
                    <a:fillRect/>
                  </a:stretch>
                </pic:blipFill>
                <pic:spPr>
                  <a:xfrm>
                    <a:off x="0" y="0"/>
                    <a:ext cx="398145" cy="403225"/>
                  </a:xfrm>
                  <a:prstGeom prst="rect">
                    <a:avLst/>
                  </a:prstGeom>
                </pic:spPr>
              </pic:pic>
            </a:graphicData>
          </a:graphic>
        </wp:anchor>
      </w:drawing>
    </w:r>
    <w:r>
      <mc:AlternateContent>
        <mc:Choice Requires="wps">
          <w:drawing>
            <wp:anchor distT="0" distB="0" distL="114300" distR="114300" simplePos="0" relativeHeight="251664384" behindDoc="0" locked="0" layoutInCell="1" allowOverlap="1">
              <wp:simplePos x="0" y="0"/>
              <wp:positionH relativeFrom="column">
                <wp:posOffset>5221605</wp:posOffset>
              </wp:positionH>
              <wp:positionV relativeFrom="paragraph">
                <wp:posOffset>-283845</wp:posOffset>
              </wp:positionV>
              <wp:extent cx="890905" cy="545465"/>
              <wp:effectExtent l="0" t="0" r="5080" b="6985"/>
              <wp:wrapNone/>
              <wp:docPr id="4125" name="矩形 4125"/>
              <wp:cNvGraphicFramePr/>
              <a:graphic xmlns:a="http://schemas.openxmlformats.org/drawingml/2006/main">
                <a:graphicData uri="http://schemas.microsoft.com/office/word/2010/wordprocessingShape">
                  <wps:wsp>
                    <wps:cNvSpPr/>
                    <wps:spPr>
                      <a:xfrm>
                        <a:off x="0" y="0"/>
                        <a:ext cx="890650" cy="5454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1.15pt;margin-top:-22.35pt;height:42.95pt;width:70.15pt;z-index:251664384;v-text-anchor:middle;mso-width-relative:page;mso-height-relative:page;" fillcolor="#FFFFFF [3212]" filled="t" stroked="f" coordsize="21600,21600" o:gfxdata="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ZfXTtYAAAAKAQAADwAAAAAAAAABACAAAAAiAAAAZHJzL2Rvd25yZXYueG1sUEsBAhQAFAAAAAgA&#10;h07iQENZEtxgAgAAuQQAAA4AAAAAAAAAAQAgAAAAJQEAAGRycy9lMm9Eb2MueG1sUEsFBgAAAAAG&#10;AAYAWQEAAPcFAAAAAA==&#10;">
              <v:fill on="t" focussize="0,0"/>
              <v:stroke on="f" weight="2pt"/>
              <v:imagedata o:title=""/>
              <o:lock v:ext="edit" aspectratio="f"/>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r>
      <mc:AlternateContent>
        <mc:Choice Requires="wps">
          <w:drawing>
            <wp:anchor distT="0" distB="0" distL="114300" distR="114300" simplePos="0" relativeHeight="251670528" behindDoc="0" locked="0" layoutInCell="1" allowOverlap="1">
              <wp:simplePos x="0" y="0"/>
              <wp:positionH relativeFrom="column">
                <wp:posOffset>-225425</wp:posOffset>
              </wp:positionH>
              <wp:positionV relativeFrom="paragraph">
                <wp:posOffset>-251460</wp:posOffset>
              </wp:positionV>
              <wp:extent cx="1831975" cy="376555"/>
              <wp:effectExtent l="0" t="0" r="9525" b="4445"/>
              <wp:wrapNone/>
              <wp:docPr id="8" name="矩形 8"/>
              <wp:cNvGraphicFramePr/>
              <a:graphic xmlns:a="http://schemas.openxmlformats.org/drawingml/2006/main">
                <a:graphicData uri="http://schemas.microsoft.com/office/word/2010/wordprocessingShape">
                  <wps:wsp>
                    <wps:cNvSpPr/>
                    <wps:spPr>
                      <a:xfrm>
                        <a:off x="0" y="0"/>
                        <a:ext cx="1831975" cy="37655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pPr>
                          <w: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t>宁波文具行业协会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75pt;margin-top:-19.8pt;height:29.65pt;width:144.25pt;z-index:251670528;v-text-anchor:middle;mso-width-relative:page;mso-height-relative:page;" fillcolor="#DBEEF4 [664]" filled="t" stroked="f" coordsize="21600,21600" o:gfxdata="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AhMy3WAAAACgEAAA8AAAAAAAAAAQAg&#10;AAAAIgAAAGRycy9kb3ducmV2LnhtbFBLAQIUABQAAAAIAIdO4kD149P/ggIAAPgEAAAOAAAAAAAA&#10;AAEAIAAAACUBAABkcnMvZTJvRG9jLnhtbFBLBQYAAAAABgAGAFkBAAAZBgAAAAA=&#10;">
              <v:fill on="t" focussize="0,0"/>
              <v:stroke on="f" weight="2pt"/>
              <v:imagedata o:title=""/>
              <o:lock v:ext="edit" aspectratio="f"/>
              <v:textbox>
                <w:txbxContent>
                  <w:p>
                    <w:pPr>
                      <w:jc w:val="cente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pPr>
                    <w: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t>宁波文具行业协会</w:t>
                    </w:r>
                  </w:p>
                </w:txbxContent>
              </v:textbox>
            </v: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423545</wp:posOffset>
              </wp:positionH>
              <wp:positionV relativeFrom="paragraph">
                <wp:posOffset>-245110</wp:posOffset>
              </wp:positionV>
              <wp:extent cx="5962650" cy="367665"/>
              <wp:effectExtent l="0" t="0" r="6350" b="635"/>
              <wp:wrapNone/>
              <wp:docPr id="11" name="矩形 11"/>
              <wp:cNvGraphicFramePr/>
              <a:graphic xmlns:a="http://schemas.openxmlformats.org/drawingml/2006/main">
                <a:graphicData uri="http://schemas.microsoft.com/office/word/2010/wordprocessingShape">
                  <wps:wsp>
                    <wps:cNvSpPr/>
                    <wps:spPr>
                      <a:xfrm>
                        <a:off x="0" y="0"/>
                        <a:ext cx="5962650" cy="36766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35pt;margin-top:-19.3pt;height:28.95pt;width:469.5pt;z-index:251669504;v-text-anchor:middle;mso-width-relative:page;mso-height-relative:page;" fillcolor="#00B0F0" filled="t" stroked="f" coordsize="21600,21600" o:gfxdata="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NkECdgAAAAKAQAADwAAAAAAAAABACAAAAAiAAAAZHJzL2Rvd25yZXYueG1sUEsBAhQAFAAA&#10;AAgAh07iQHx0Jf5hAgAAtgQAAA4AAAAAAAAAAQAgAAAAJwEAAGRycy9lMm9Eb2MueG1sUEsFBgAA&#10;AAAGAAYAWQEAAPoFAAAAAA==&#10;">
              <v:fill on="t" focussize="0,0"/>
              <v:stroke on="f" weight="2pt"/>
              <v:imagedata o:title=""/>
              <o:lock v:ext="edit" aspectratio="f"/>
            </v:rect>
          </w:pict>
        </mc:Fallback>
      </mc:AlternateContent>
    </w:r>
    <w:r>
      <w:drawing>
        <wp:anchor distT="0" distB="0" distL="114300" distR="114300" simplePos="0" relativeHeight="251672576" behindDoc="0" locked="0" layoutInCell="1" allowOverlap="1">
          <wp:simplePos x="0" y="0"/>
          <wp:positionH relativeFrom="column">
            <wp:posOffset>5469255</wp:posOffset>
          </wp:positionH>
          <wp:positionV relativeFrom="paragraph">
            <wp:posOffset>-252095</wp:posOffset>
          </wp:positionV>
          <wp:extent cx="398145" cy="403225"/>
          <wp:effectExtent l="0" t="0" r="8255" b="3175"/>
          <wp:wrapNone/>
          <wp:docPr id="13" name="图片 13" descr="F:\cdr文件\LOGO.p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cdr文件\LOGO.pngLOGO"/>
                  <pic:cNvPicPr>
                    <a:picLocks noChangeAspect="1"/>
                  </pic:cNvPicPr>
                </pic:nvPicPr>
                <pic:blipFill>
                  <a:blip r:embed="rId1"/>
                  <a:srcRect/>
                  <a:stretch>
                    <a:fillRect/>
                  </a:stretch>
                </pic:blipFill>
                <pic:spPr>
                  <a:xfrm>
                    <a:off x="0" y="0"/>
                    <a:ext cx="398145" cy="403225"/>
                  </a:xfrm>
                  <a:prstGeom prst="rect">
                    <a:avLst/>
                  </a:prstGeom>
                </pic:spPr>
              </pic:pic>
            </a:graphicData>
          </a:graphic>
        </wp:anchor>
      </w:drawing>
    </w:r>
    <w:r>
      <mc:AlternateContent>
        <mc:Choice Requires="wps">
          <w:drawing>
            <wp:anchor distT="0" distB="0" distL="114300" distR="114300" simplePos="0" relativeHeight="251671552" behindDoc="0" locked="0" layoutInCell="1" allowOverlap="1">
              <wp:simplePos x="0" y="0"/>
              <wp:positionH relativeFrom="column">
                <wp:posOffset>5221605</wp:posOffset>
              </wp:positionH>
              <wp:positionV relativeFrom="paragraph">
                <wp:posOffset>-283845</wp:posOffset>
              </wp:positionV>
              <wp:extent cx="890905" cy="545465"/>
              <wp:effectExtent l="0" t="0" r="10795" b="635"/>
              <wp:wrapNone/>
              <wp:docPr id="21" name="矩形 21"/>
              <wp:cNvGraphicFramePr/>
              <a:graphic xmlns:a="http://schemas.openxmlformats.org/drawingml/2006/main">
                <a:graphicData uri="http://schemas.microsoft.com/office/word/2010/wordprocessingShape">
                  <wps:wsp>
                    <wps:cNvSpPr/>
                    <wps:spPr>
                      <a:xfrm>
                        <a:off x="0" y="0"/>
                        <a:ext cx="890650" cy="5454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1.15pt;margin-top:-22.35pt;height:42.95pt;width:70.15pt;z-index:251671552;v-text-anchor:middle;mso-width-relative:page;mso-height-relative:page;" fillcolor="#FFFFFF [3212]" filled="t" stroked="f" coordsize="21600,21600" o:gfxdata="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Jl9dO&#10;1gAAAAoBAAAPAAAAAAAAAAEAIAAAACIAAABkcnMvZG93bnJldi54bWxQSwECFAAUAAAACACHTuJA&#10;XkgVNFwCAAC1BAAADgAAAAAAAAABACAAAAAlAQAAZHJzL2Uyb0RvYy54bWxQSwUGAAAAAAYABgBZ&#10;AQAA8wUAAAAA&#10;">
              <v:fill on="t" focussize="0,0"/>
              <v:stroke on="f" weight="2pt"/>
              <v:imagedata o:title=""/>
              <o:lock v:ext="edit" aspectratio="f"/>
            </v:rect>
          </w:pict>
        </mc:Fallback>
      </mc:AlternateContent>
    </w:r>
  </w:p>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083AD4"/>
    <w:multiLevelType w:val="singleLevel"/>
    <w:tmpl w:val="45083AD4"/>
    <w:lvl w:ilvl="0" w:tentative="0">
      <w:start w:val="1"/>
      <w:numFmt w:val="decimal"/>
      <w:suff w:val="nothing"/>
      <w:lvlText w:val="%1．"/>
      <w:lvlJc w:val="left"/>
      <w:pPr>
        <w:ind w:left="300" w:firstLine="400"/>
      </w:pPr>
      <w:rPr>
        <w:rFonts w:hint="default"/>
      </w:rPr>
    </w:lvl>
  </w:abstractNum>
  <w:abstractNum w:abstractNumId="1">
    <w:nsid w:val="60248EE6"/>
    <w:multiLevelType w:val="singleLevel"/>
    <w:tmpl w:val="60248EE6"/>
    <w:lvl w:ilvl="0" w:tentative="0">
      <w:start w:val="1"/>
      <w:numFmt w:val="decimal"/>
      <w:suff w:val="nothing"/>
      <w:lvlText w:val="%1．"/>
      <w:lvlJc w:val="left"/>
    </w:lvl>
  </w:abstractNum>
  <w:abstractNum w:abstractNumId="2">
    <w:nsid w:val="6E7453EA"/>
    <w:multiLevelType w:val="singleLevel"/>
    <w:tmpl w:val="6E7453EA"/>
    <w:lvl w:ilvl="0" w:tentative="0">
      <w:start w:val="1"/>
      <w:numFmt w:val="decimal"/>
      <w:suff w:val="nothing"/>
      <w:lvlText w:val="%1．"/>
      <w:lvlJc w:val="left"/>
      <w:pPr>
        <w:ind w:left="-60" w:firstLine="4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4Mjc3ODU2YWRkNzNkMjMyNzUwM2NlNWRkMTU3MzAifQ=="/>
  </w:docVars>
  <w:rsids>
    <w:rsidRoot w:val="43A65D51"/>
    <w:rsid w:val="00000643"/>
    <w:rsid w:val="000228F7"/>
    <w:rsid w:val="000449AC"/>
    <w:rsid w:val="00050BF0"/>
    <w:rsid w:val="00061FA8"/>
    <w:rsid w:val="00063FC2"/>
    <w:rsid w:val="00064776"/>
    <w:rsid w:val="00067635"/>
    <w:rsid w:val="0007295B"/>
    <w:rsid w:val="00083733"/>
    <w:rsid w:val="00097087"/>
    <w:rsid w:val="000B46A0"/>
    <w:rsid w:val="000D015A"/>
    <w:rsid w:val="0010731C"/>
    <w:rsid w:val="0012633B"/>
    <w:rsid w:val="00141F58"/>
    <w:rsid w:val="00172828"/>
    <w:rsid w:val="001E0CA5"/>
    <w:rsid w:val="002116A3"/>
    <w:rsid w:val="00232932"/>
    <w:rsid w:val="002826C2"/>
    <w:rsid w:val="002920E4"/>
    <w:rsid w:val="002B4469"/>
    <w:rsid w:val="002D42CC"/>
    <w:rsid w:val="002F27E2"/>
    <w:rsid w:val="0030144A"/>
    <w:rsid w:val="0033087E"/>
    <w:rsid w:val="003572EF"/>
    <w:rsid w:val="00357DF1"/>
    <w:rsid w:val="00371344"/>
    <w:rsid w:val="003E478A"/>
    <w:rsid w:val="0040603B"/>
    <w:rsid w:val="004161B6"/>
    <w:rsid w:val="00483962"/>
    <w:rsid w:val="00483D5B"/>
    <w:rsid w:val="00496AE3"/>
    <w:rsid w:val="00496D98"/>
    <w:rsid w:val="005206C1"/>
    <w:rsid w:val="0052570A"/>
    <w:rsid w:val="00531656"/>
    <w:rsid w:val="00540A37"/>
    <w:rsid w:val="00561571"/>
    <w:rsid w:val="005A1C75"/>
    <w:rsid w:val="005A66F0"/>
    <w:rsid w:val="005B19A8"/>
    <w:rsid w:val="005C390A"/>
    <w:rsid w:val="005C62A0"/>
    <w:rsid w:val="00622DC6"/>
    <w:rsid w:val="006540F3"/>
    <w:rsid w:val="006B6261"/>
    <w:rsid w:val="006B6975"/>
    <w:rsid w:val="006D6BE6"/>
    <w:rsid w:val="006F5EA6"/>
    <w:rsid w:val="00710649"/>
    <w:rsid w:val="00736F47"/>
    <w:rsid w:val="00737A3D"/>
    <w:rsid w:val="00767F60"/>
    <w:rsid w:val="007930D0"/>
    <w:rsid w:val="007A5E0A"/>
    <w:rsid w:val="007E6621"/>
    <w:rsid w:val="008404CF"/>
    <w:rsid w:val="00853F53"/>
    <w:rsid w:val="008B3873"/>
    <w:rsid w:val="0094776F"/>
    <w:rsid w:val="00964538"/>
    <w:rsid w:val="00975E2B"/>
    <w:rsid w:val="00983578"/>
    <w:rsid w:val="009A47DF"/>
    <w:rsid w:val="009B79AE"/>
    <w:rsid w:val="009B7C4D"/>
    <w:rsid w:val="009D665C"/>
    <w:rsid w:val="009F0BDB"/>
    <w:rsid w:val="009F4D54"/>
    <w:rsid w:val="00A2450B"/>
    <w:rsid w:val="00A37669"/>
    <w:rsid w:val="00A47F62"/>
    <w:rsid w:val="00A61650"/>
    <w:rsid w:val="00A860A3"/>
    <w:rsid w:val="00A901A9"/>
    <w:rsid w:val="00AB6B1F"/>
    <w:rsid w:val="00AC57DC"/>
    <w:rsid w:val="00B21FF6"/>
    <w:rsid w:val="00B477F5"/>
    <w:rsid w:val="00B60BE6"/>
    <w:rsid w:val="00B679DB"/>
    <w:rsid w:val="00B93BAE"/>
    <w:rsid w:val="00BA4A86"/>
    <w:rsid w:val="00BB300B"/>
    <w:rsid w:val="00BC4640"/>
    <w:rsid w:val="00C74D2D"/>
    <w:rsid w:val="00C77A9A"/>
    <w:rsid w:val="00CC43C8"/>
    <w:rsid w:val="00D02586"/>
    <w:rsid w:val="00D2672F"/>
    <w:rsid w:val="00D475DB"/>
    <w:rsid w:val="00D86C9C"/>
    <w:rsid w:val="00D94949"/>
    <w:rsid w:val="00E07C57"/>
    <w:rsid w:val="00E10CC7"/>
    <w:rsid w:val="00E22660"/>
    <w:rsid w:val="00E37ED2"/>
    <w:rsid w:val="00EA2363"/>
    <w:rsid w:val="00EA6FB3"/>
    <w:rsid w:val="00EB5E1F"/>
    <w:rsid w:val="00F141C7"/>
    <w:rsid w:val="00F47F8D"/>
    <w:rsid w:val="00F75B41"/>
    <w:rsid w:val="00FD13C7"/>
    <w:rsid w:val="00FE4D16"/>
    <w:rsid w:val="0124732B"/>
    <w:rsid w:val="01416553"/>
    <w:rsid w:val="01726ADD"/>
    <w:rsid w:val="025F7041"/>
    <w:rsid w:val="036E6626"/>
    <w:rsid w:val="03936EA0"/>
    <w:rsid w:val="04897037"/>
    <w:rsid w:val="04A56AE1"/>
    <w:rsid w:val="05587337"/>
    <w:rsid w:val="05CF2F63"/>
    <w:rsid w:val="0658461F"/>
    <w:rsid w:val="067A78D9"/>
    <w:rsid w:val="06920F62"/>
    <w:rsid w:val="071148BF"/>
    <w:rsid w:val="07986408"/>
    <w:rsid w:val="08466E98"/>
    <w:rsid w:val="095309E9"/>
    <w:rsid w:val="09A240E0"/>
    <w:rsid w:val="0B2D73BE"/>
    <w:rsid w:val="0BB16C02"/>
    <w:rsid w:val="0BD87421"/>
    <w:rsid w:val="0D590604"/>
    <w:rsid w:val="0D9C676A"/>
    <w:rsid w:val="0DA126BA"/>
    <w:rsid w:val="0DF651F2"/>
    <w:rsid w:val="0E1E2FC1"/>
    <w:rsid w:val="0E2544A1"/>
    <w:rsid w:val="0E610B9B"/>
    <w:rsid w:val="0EB43025"/>
    <w:rsid w:val="0F77403A"/>
    <w:rsid w:val="0F9C1461"/>
    <w:rsid w:val="0FBF9268"/>
    <w:rsid w:val="105F3775"/>
    <w:rsid w:val="10B44853"/>
    <w:rsid w:val="11BD2617"/>
    <w:rsid w:val="127001B8"/>
    <w:rsid w:val="12894AA1"/>
    <w:rsid w:val="12D8676A"/>
    <w:rsid w:val="13661EE9"/>
    <w:rsid w:val="13A17C80"/>
    <w:rsid w:val="1480201F"/>
    <w:rsid w:val="1504252D"/>
    <w:rsid w:val="1566772E"/>
    <w:rsid w:val="159B5D97"/>
    <w:rsid w:val="15E269BB"/>
    <w:rsid w:val="15F8B637"/>
    <w:rsid w:val="162A333C"/>
    <w:rsid w:val="17081904"/>
    <w:rsid w:val="171115C7"/>
    <w:rsid w:val="17977B7E"/>
    <w:rsid w:val="17AD77C6"/>
    <w:rsid w:val="17BA5D3B"/>
    <w:rsid w:val="17D82B21"/>
    <w:rsid w:val="18983FFC"/>
    <w:rsid w:val="18AD7122"/>
    <w:rsid w:val="18C32413"/>
    <w:rsid w:val="19BD6626"/>
    <w:rsid w:val="1A8A2697"/>
    <w:rsid w:val="1AB5399E"/>
    <w:rsid w:val="1B800D42"/>
    <w:rsid w:val="1C4726C9"/>
    <w:rsid w:val="1CDE7EDE"/>
    <w:rsid w:val="1D0E3F27"/>
    <w:rsid w:val="1DB79882"/>
    <w:rsid w:val="1DDB34ED"/>
    <w:rsid w:val="1F0F445A"/>
    <w:rsid w:val="1F331149"/>
    <w:rsid w:val="1FA4233C"/>
    <w:rsid w:val="1FF06C21"/>
    <w:rsid w:val="2039019E"/>
    <w:rsid w:val="2180320F"/>
    <w:rsid w:val="21B42150"/>
    <w:rsid w:val="23974067"/>
    <w:rsid w:val="240D7524"/>
    <w:rsid w:val="24D5639B"/>
    <w:rsid w:val="252E32E0"/>
    <w:rsid w:val="25630390"/>
    <w:rsid w:val="257974C7"/>
    <w:rsid w:val="258F9D53"/>
    <w:rsid w:val="263B4404"/>
    <w:rsid w:val="26467B35"/>
    <w:rsid w:val="26AD14FC"/>
    <w:rsid w:val="278D68D6"/>
    <w:rsid w:val="27D02CE3"/>
    <w:rsid w:val="27F3B00E"/>
    <w:rsid w:val="281E166C"/>
    <w:rsid w:val="288E46FF"/>
    <w:rsid w:val="291D0603"/>
    <w:rsid w:val="2B470A57"/>
    <w:rsid w:val="2C0535A2"/>
    <w:rsid w:val="2C3A42B5"/>
    <w:rsid w:val="2C44633F"/>
    <w:rsid w:val="2C786DA4"/>
    <w:rsid w:val="2CAA0244"/>
    <w:rsid w:val="2D0A20B7"/>
    <w:rsid w:val="2D9A491A"/>
    <w:rsid w:val="2DC82FD1"/>
    <w:rsid w:val="2E0A4C6F"/>
    <w:rsid w:val="2E0D2F83"/>
    <w:rsid w:val="2E120100"/>
    <w:rsid w:val="2EBC37B7"/>
    <w:rsid w:val="2F117389"/>
    <w:rsid w:val="2F22363A"/>
    <w:rsid w:val="2F92070C"/>
    <w:rsid w:val="30525338"/>
    <w:rsid w:val="306721D1"/>
    <w:rsid w:val="30C167DD"/>
    <w:rsid w:val="315A4C70"/>
    <w:rsid w:val="316A0EFA"/>
    <w:rsid w:val="31837ABD"/>
    <w:rsid w:val="31B85600"/>
    <w:rsid w:val="32076154"/>
    <w:rsid w:val="32226FBF"/>
    <w:rsid w:val="322E22ED"/>
    <w:rsid w:val="32792B26"/>
    <w:rsid w:val="32B06FA4"/>
    <w:rsid w:val="32F141A8"/>
    <w:rsid w:val="33112F50"/>
    <w:rsid w:val="335E682D"/>
    <w:rsid w:val="33BC72C6"/>
    <w:rsid w:val="344D5FC5"/>
    <w:rsid w:val="34F959F6"/>
    <w:rsid w:val="355A6574"/>
    <w:rsid w:val="35BC0C8D"/>
    <w:rsid w:val="35F4391C"/>
    <w:rsid w:val="36275B5C"/>
    <w:rsid w:val="36737716"/>
    <w:rsid w:val="368240F8"/>
    <w:rsid w:val="375458F2"/>
    <w:rsid w:val="376364B8"/>
    <w:rsid w:val="37B44424"/>
    <w:rsid w:val="37CE243C"/>
    <w:rsid w:val="37D210A4"/>
    <w:rsid w:val="37DBC39B"/>
    <w:rsid w:val="39383E93"/>
    <w:rsid w:val="3A9C5396"/>
    <w:rsid w:val="3B2E114D"/>
    <w:rsid w:val="3B6A5986"/>
    <w:rsid w:val="3B777287"/>
    <w:rsid w:val="3BC010E9"/>
    <w:rsid w:val="3BEE01EE"/>
    <w:rsid w:val="3C5B67A7"/>
    <w:rsid w:val="3C817BDA"/>
    <w:rsid w:val="3C9B6F6A"/>
    <w:rsid w:val="3CAF0A24"/>
    <w:rsid w:val="3CB16650"/>
    <w:rsid w:val="3D9C3F72"/>
    <w:rsid w:val="3E2840CA"/>
    <w:rsid w:val="3EBB209A"/>
    <w:rsid w:val="3EBFB413"/>
    <w:rsid w:val="3F004F70"/>
    <w:rsid w:val="3F32D379"/>
    <w:rsid w:val="4138527A"/>
    <w:rsid w:val="413F6112"/>
    <w:rsid w:val="41490862"/>
    <w:rsid w:val="422D6A68"/>
    <w:rsid w:val="425843D1"/>
    <w:rsid w:val="42C3611D"/>
    <w:rsid w:val="433C15B5"/>
    <w:rsid w:val="43A65D51"/>
    <w:rsid w:val="43A86E54"/>
    <w:rsid w:val="444E4F35"/>
    <w:rsid w:val="44965ECD"/>
    <w:rsid w:val="455D236D"/>
    <w:rsid w:val="45745E7F"/>
    <w:rsid w:val="46037118"/>
    <w:rsid w:val="46341287"/>
    <w:rsid w:val="469A2811"/>
    <w:rsid w:val="470649D2"/>
    <w:rsid w:val="47CB5105"/>
    <w:rsid w:val="486F4A8E"/>
    <w:rsid w:val="48AA673A"/>
    <w:rsid w:val="490C5CBC"/>
    <w:rsid w:val="49D1445D"/>
    <w:rsid w:val="4A130AC6"/>
    <w:rsid w:val="4A3B635B"/>
    <w:rsid w:val="4A506865"/>
    <w:rsid w:val="4ADD40A0"/>
    <w:rsid w:val="4AE224DA"/>
    <w:rsid w:val="4B403614"/>
    <w:rsid w:val="4BB974CF"/>
    <w:rsid w:val="4C18058B"/>
    <w:rsid w:val="4CD20B76"/>
    <w:rsid w:val="4D2B35BA"/>
    <w:rsid w:val="4E09766E"/>
    <w:rsid w:val="4E79687A"/>
    <w:rsid w:val="4FBE4C7B"/>
    <w:rsid w:val="4FCE441D"/>
    <w:rsid w:val="509D73F3"/>
    <w:rsid w:val="50D31C08"/>
    <w:rsid w:val="5234153D"/>
    <w:rsid w:val="523B4AF6"/>
    <w:rsid w:val="52CB130A"/>
    <w:rsid w:val="52FB2E16"/>
    <w:rsid w:val="53876EDC"/>
    <w:rsid w:val="538C2CEC"/>
    <w:rsid w:val="54F241F4"/>
    <w:rsid w:val="55112CC4"/>
    <w:rsid w:val="554C371D"/>
    <w:rsid w:val="56613857"/>
    <w:rsid w:val="566578B7"/>
    <w:rsid w:val="56CF1771"/>
    <w:rsid w:val="56D0680F"/>
    <w:rsid w:val="57761DCE"/>
    <w:rsid w:val="57834E28"/>
    <w:rsid w:val="57A42A90"/>
    <w:rsid w:val="58D61E31"/>
    <w:rsid w:val="58DF6959"/>
    <w:rsid w:val="5AD2551B"/>
    <w:rsid w:val="5B036D28"/>
    <w:rsid w:val="5B3966A5"/>
    <w:rsid w:val="5BF85AED"/>
    <w:rsid w:val="5C1446A4"/>
    <w:rsid w:val="5C86202D"/>
    <w:rsid w:val="5C8956C7"/>
    <w:rsid w:val="5CC32F23"/>
    <w:rsid w:val="5D151925"/>
    <w:rsid w:val="5D1E193D"/>
    <w:rsid w:val="5D4567BB"/>
    <w:rsid w:val="5E3D1CEF"/>
    <w:rsid w:val="5ECB111F"/>
    <w:rsid w:val="5EE66DB6"/>
    <w:rsid w:val="5F3F2BEA"/>
    <w:rsid w:val="60174CE3"/>
    <w:rsid w:val="60483DA7"/>
    <w:rsid w:val="6083016C"/>
    <w:rsid w:val="615D1C74"/>
    <w:rsid w:val="620E4C28"/>
    <w:rsid w:val="623F2E34"/>
    <w:rsid w:val="62BA52AF"/>
    <w:rsid w:val="62FD314E"/>
    <w:rsid w:val="63C05594"/>
    <w:rsid w:val="641864BA"/>
    <w:rsid w:val="6473702C"/>
    <w:rsid w:val="65090A7E"/>
    <w:rsid w:val="654623EF"/>
    <w:rsid w:val="658F3F7F"/>
    <w:rsid w:val="659B0844"/>
    <w:rsid w:val="66604CBA"/>
    <w:rsid w:val="66A2469D"/>
    <w:rsid w:val="66F17755"/>
    <w:rsid w:val="673C77B7"/>
    <w:rsid w:val="67630532"/>
    <w:rsid w:val="67B145A6"/>
    <w:rsid w:val="67CA72D4"/>
    <w:rsid w:val="68243821"/>
    <w:rsid w:val="68347557"/>
    <w:rsid w:val="68C15BB7"/>
    <w:rsid w:val="68DB672F"/>
    <w:rsid w:val="68FB1984"/>
    <w:rsid w:val="690947F9"/>
    <w:rsid w:val="6912164C"/>
    <w:rsid w:val="69220A1A"/>
    <w:rsid w:val="69F40FF2"/>
    <w:rsid w:val="6A3124F3"/>
    <w:rsid w:val="6A6FB312"/>
    <w:rsid w:val="6AB72768"/>
    <w:rsid w:val="6B7751B9"/>
    <w:rsid w:val="6B9F8351"/>
    <w:rsid w:val="6BE17C5E"/>
    <w:rsid w:val="6C3B103F"/>
    <w:rsid w:val="6C735083"/>
    <w:rsid w:val="6CBC0B73"/>
    <w:rsid w:val="6CCE47B6"/>
    <w:rsid w:val="6D9A449C"/>
    <w:rsid w:val="6DBD4D9E"/>
    <w:rsid w:val="6DFC629C"/>
    <w:rsid w:val="6E3A3A96"/>
    <w:rsid w:val="6E9813C8"/>
    <w:rsid w:val="6EC27566"/>
    <w:rsid w:val="6EC51DEA"/>
    <w:rsid w:val="6F0F622F"/>
    <w:rsid w:val="6F567A63"/>
    <w:rsid w:val="6F7F120F"/>
    <w:rsid w:val="6FBF472A"/>
    <w:rsid w:val="6FF41231"/>
    <w:rsid w:val="706B2A74"/>
    <w:rsid w:val="724E24F7"/>
    <w:rsid w:val="72FD65C6"/>
    <w:rsid w:val="7440373B"/>
    <w:rsid w:val="74891EA9"/>
    <w:rsid w:val="7511031F"/>
    <w:rsid w:val="75EC702E"/>
    <w:rsid w:val="760E1C3F"/>
    <w:rsid w:val="76BFFFE2"/>
    <w:rsid w:val="76CFC229"/>
    <w:rsid w:val="76E120BC"/>
    <w:rsid w:val="779F5258"/>
    <w:rsid w:val="77BD4B5A"/>
    <w:rsid w:val="77D710B5"/>
    <w:rsid w:val="77E6014E"/>
    <w:rsid w:val="77F20479"/>
    <w:rsid w:val="77F50620"/>
    <w:rsid w:val="781B6491"/>
    <w:rsid w:val="78292894"/>
    <w:rsid w:val="79296CC9"/>
    <w:rsid w:val="79372511"/>
    <w:rsid w:val="7954712C"/>
    <w:rsid w:val="796E4E08"/>
    <w:rsid w:val="79823C9F"/>
    <w:rsid w:val="79EF2B71"/>
    <w:rsid w:val="7A2D4FA7"/>
    <w:rsid w:val="7BA6C739"/>
    <w:rsid w:val="7BABA0A6"/>
    <w:rsid w:val="7BFDA512"/>
    <w:rsid w:val="7BFFF427"/>
    <w:rsid w:val="7C6D550A"/>
    <w:rsid w:val="7CD9133B"/>
    <w:rsid w:val="7D3157B6"/>
    <w:rsid w:val="7D9CE259"/>
    <w:rsid w:val="7DA975B9"/>
    <w:rsid w:val="7DDEB66D"/>
    <w:rsid w:val="7E6C5C57"/>
    <w:rsid w:val="7EB913B1"/>
    <w:rsid w:val="7ED798B8"/>
    <w:rsid w:val="7EE435CE"/>
    <w:rsid w:val="7EEE553A"/>
    <w:rsid w:val="7EFDCCF7"/>
    <w:rsid w:val="7EFF8844"/>
    <w:rsid w:val="7F4E9D25"/>
    <w:rsid w:val="7F5DB2B7"/>
    <w:rsid w:val="7F6E136F"/>
    <w:rsid w:val="7F6F9D4D"/>
    <w:rsid w:val="7F75BE68"/>
    <w:rsid w:val="7FADFBDC"/>
    <w:rsid w:val="7FE5BAE6"/>
    <w:rsid w:val="7FE71E90"/>
    <w:rsid w:val="7FF97C70"/>
    <w:rsid w:val="7FFB3D93"/>
    <w:rsid w:val="7FFEE596"/>
    <w:rsid w:val="7FFF0A99"/>
    <w:rsid w:val="8AD78E89"/>
    <w:rsid w:val="8BCE7238"/>
    <w:rsid w:val="975FA25D"/>
    <w:rsid w:val="97FB7524"/>
    <w:rsid w:val="9B7DF764"/>
    <w:rsid w:val="9FF9AA74"/>
    <w:rsid w:val="A3F12FCB"/>
    <w:rsid w:val="A6EB5126"/>
    <w:rsid w:val="ACF3C777"/>
    <w:rsid w:val="BB955B76"/>
    <w:rsid w:val="BBF61A5C"/>
    <w:rsid w:val="BFD749A3"/>
    <w:rsid w:val="CB5E97CE"/>
    <w:rsid w:val="CE5D9EA6"/>
    <w:rsid w:val="D2F6BB98"/>
    <w:rsid w:val="D7FDB279"/>
    <w:rsid w:val="D7FE2D9A"/>
    <w:rsid w:val="DAFF9DD6"/>
    <w:rsid w:val="DDFE4A68"/>
    <w:rsid w:val="DF5F4C95"/>
    <w:rsid w:val="DFDF421D"/>
    <w:rsid w:val="DFE355B8"/>
    <w:rsid w:val="DFE72999"/>
    <w:rsid w:val="DFFBB9E8"/>
    <w:rsid w:val="E75F4EF8"/>
    <w:rsid w:val="E7E7ADC6"/>
    <w:rsid w:val="EC8FFBF4"/>
    <w:rsid w:val="ED5FF57A"/>
    <w:rsid w:val="ED7FDFAD"/>
    <w:rsid w:val="EDAB4A92"/>
    <w:rsid w:val="EDFFEE21"/>
    <w:rsid w:val="EF7E9116"/>
    <w:rsid w:val="F0E7BE91"/>
    <w:rsid w:val="F5FC0E5F"/>
    <w:rsid w:val="F9CE054E"/>
    <w:rsid w:val="FB57D4CF"/>
    <w:rsid w:val="FB7A7412"/>
    <w:rsid w:val="FBBF28F3"/>
    <w:rsid w:val="FCFFC02A"/>
    <w:rsid w:val="FDD61226"/>
    <w:rsid w:val="FEB762E7"/>
    <w:rsid w:val="FEFB3930"/>
    <w:rsid w:val="FEFE6AEE"/>
    <w:rsid w:val="FF340661"/>
    <w:rsid w:val="FFD0D356"/>
    <w:rsid w:val="FFFF0F9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qFormat/>
    <w:uiPriority w:val="0"/>
    <w:pPr>
      <w:keepNext/>
      <w:spacing w:before="240" w:beforeLines="0" w:after="60" w:afterLines="0"/>
      <w:outlineLvl w:val="0"/>
    </w:pPr>
    <w:rPr>
      <w:rFonts w:ascii="Arial" w:hAnsi="Arial" w:eastAsia="宋体" w:cs="Times New Roman"/>
      <w:b/>
      <w:kern w:val="28"/>
      <w:szCs w:val="20"/>
    </w:rPr>
  </w:style>
  <w:style w:type="paragraph" w:styleId="6">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7">
    <w:name w:val="heading 3"/>
    <w:basedOn w:val="1"/>
    <w:next w:val="1"/>
    <w:unhideWhenUsed/>
    <w:qFormat/>
    <w:uiPriority w:val="0"/>
    <w:pPr>
      <w:spacing w:before="100" w:beforeAutospacing="1" w:after="100" w:afterAutospacing="1"/>
      <w:jc w:val="left"/>
    </w:pPr>
    <w:rPr>
      <w:rFonts w:hint="eastAsia" w:ascii="宋体" w:hAnsi="宋体" w:eastAsia="宋体" w:cs="宋体"/>
      <w:b/>
      <w:kern w:val="0"/>
      <w:sz w:val="27"/>
      <w:szCs w:val="27"/>
      <w:lang w:val="en-US" w:eastAsia="zh-CN" w:bidi="ar"/>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0"/>
      <w:ind w:firstLine="420" w:firstLineChars="200"/>
    </w:pPr>
  </w:style>
  <w:style w:type="paragraph" w:styleId="3">
    <w:name w:val="Body Text Indent"/>
    <w:basedOn w:val="1"/>
    <w:next w:val="4"/>
    <w:qFormat/>
    <w:uiPriority w:val="0"/>
    <w:pPr>
      <w:spacing w:after="120"/>
      <w:ind w:left="420" w:leftChars="200"/>
    </w:pPr>
  </w:style>
  <w:style w:type="paragraph" w:styleId="4">
    <w:name w:val="Normal Indent"/>
    <w:basedOn w:val="1"/>
    <w:qFormat/>
    <w:uiPriority w:val="0"/>
    <w:pPr>
      <w:ind w:firstLine="420" w:firstLineChars="200"/>
    </w:pPr>
    <w:rPr>
      <w:rFonts w:eastAsia="仿宋"/>
    </w:rPr>
  </w:style>
  <w:style w:type="paragraph" w:styleId="8">
    <w:name w:val="Body Text Indent 2"/>
    <w:qFormat/>
    <w:uiPriority w:val="0"/>
    <w:pPr>
      <w:widowControl w:val="0"/>
      <w:spacing w:after="120" w:line="480" w:lineRule="auto"/>
      <w:ind w:left="420" w:leftChars="200"/>
      <w:jc w:val="both"/>
    </w:pPr>
    <w:rPr>
      <w:rFonts w:ascii="仿宋_GB2312" w:hAnsi="Calibri" w:eastAsia="仿宋_GB2312" w:cs="Times New Roman"/>
      <w:kern w:val="2"/>
      <w:sz w:val="32"/>
      <w:szCs w:val="22"/>
      <w:lang w:val="en-US" w:eastAsia="zh-CN" w:bidi="ar-SA"/>
    </w:rPr>
  </w:style>
  <w:style w:type="paragraph" w:styleId="9">
    <w:name w:val="Balloon Text"/>
    <w:basedOn w:val="1"/>
    <w:link w:val="25"/>
    <w:semiHidden/>
    <w:unhideWhenUsed/>
    <w:qFormat/>
    <w:uiPriority w:val="99"/>
    <w:rPr>
      <w:sz w:val="18"/>
      <w:szCs w:val="18"/>
    </w:rPr>
  </w:style>
  <w:style w:type="paragraph" w:styleId="10">
    <w:name w:val="footer"/>
    <w:basedOn w:val="1"/>
    <w:link w:val="24"/>
    <w:unhideWhenUsed/>
    <w:qFormat/>
    <w:uiPriority w:val="99"/>
    <w:pPr>
      <w:tabs>
        <w:tab w:val="center" w:pos="4153"/>
        <w:tab w:val="right" w:pos="8306"/>
      </w:tabs>
      <w:snapToGrid w:val="0"/>
      <w:jc w:val="left"/>
    </w:pPr>
    <w:rPr>
      <w:sz w:val="18"/>
      <w:szCs w:val="18"/>
    </w:rPr>
  </w:style>
  <w:style w:type="paragraph" w:styleId="11">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widowControl/>
      <w:spacing w:before="100" w:beforeLines="0" w:beforeAutospacing="1" w:after="100" w:afterLines="0" w:afterAutospacing="1"/>
      <w:jc w:val="left"/>
    </w:pPr>
    <w:rPr>
      <w:rFonts w:ascii="宋体" w:hAnsi="宋体" w:eastAsia="宋体" w:cs="宋体"/>
      <w:kern w:val="0"/>
      <w:sz w:val="24"/>
    </w:r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rFonts w:ascii="Times New Roman" w:hAnsi="Times New Roman" w:eastAsia="宋体" w:cs="Times New Roman"/>
      <w:b/>
    </w:rPr>
  </w:style>
  <w:style w:type="character" w:styleId="17">
    <w:name w:val="FollowedHyperlink"/>
    <w:basedOn w:val="15"/>
    <w:semiHidden/>
    <w:unhideWhenUsed/>
    <w:qFormat/>
    <w:uiPriority w:val="99"/>
    <w:rPr>
      <w:rFonts w:ascii="微软雅黑" w:hAnsi="微软雅黑" w:eastAsia="微软雅黑" w:cs="微软雅黑"/>
      <w:color w:val="333333"/>
      <w:sz w:val="16"/>
      <w:szCs w:val="16"/>
      <w:u w:val="none"/>
    </w:rPr>
  </w:style>
  <w:style w:type="character" w:styleId="18">
    <w:name w:val="Emphasis"/>
    <w:basedOn w:val="15"/>
    <w:qFormat/>
    <w:uiPriority w:val="20"/>
    <w:rPr>
      <w:color w:val="F73131"/>
    </w:rPr>
  </w:style>
  <w:style w:type="character" w:styleId="19">
    <w:name w:val="Hyperlink"/>
    <w:basedOn w:val="15"/>
    <w:unhideWhenUsed/>
    <w:qFormat/>
    <w:uiPriority w:val="99"/>
    <w:rPr>
      <w:color w:val="0000FF" w:themeColor="hyperlink"/>
      <w:u w:val="single"/>
      <w14:textFill>
        <w14:solidFill>
          <w14:schemeClr w14:val="hlink"/>
        </w14:solidFill>
      </w14:textFill>
    </w:rPr>
  </w:style>
  <w:style w:type="character" w:styleId="20">
    <w:name w:val="HTML Cite"/>
    <w:basedOn w:val="15"/>
    <w:semiHidden/>
    <w:unhideWhenUsed/>
    <w:qFormat/>
    <w:uiPriority w:val="99"/>
    <w:rPr>
      <w:color w:val="008000"/>
    </w:rPr>
  </w:style>
  <w:style w:type="paragraph" w:customStyle="1" w:styleId="21">
    <w:name w:val="Char1"/>
    <w:basedOn w:val="1"/>
    <w:qFormat/>
    <w:uiPriority w:val="0"/>
    <w:pPr>
      <w:spacing w:after="160" w:line="240" w:lineRule="exact"/>
    </w:pPr>
    <w:rPr>
      <w:rFonts w:ascii="Verdana" w:hAnsi="Verdana"/>
      <w:szCs w:val="20"/>
    </w:rPr>
  </w:style>
  <w:style w:type="paragraph" w:customStyle="1" w:styleId="22">
    <w:name w:val="正文-公1"/>
    <w:basedOn w:val="1"/>
    <w:qFormat/>
    <w:uiPriority w:val="0"/>
    <w:pPr>
      <w:ind w:firstLine="200" w:firstLineChars="200"/>
    </w:pPr>
  </w:style>
  <w:style w:type="character" w:customStyle="1" w:styleId="23">
    <w:name w:val="页眉 Char"/>
    <w:basedOn w:val="15"/>
    <w:link w:val="11"/>
    <w:qFormat/>
    <w:uiPriority w:val="99"/>
    <w:rPr>
      <w:sz w:val="18"/>
      <w:szCs w:val="18"/>
    </w:rPr>
  </w:style>
  <w:style w:type="character" w:customStyle="1" w:styleId="24">
    <w:name w:val="页脚 Char"/>
    <w:basedOn w:val="15"/>
    <w:link w:val="10"/>
    <w:qFormat/>
    <w:uiPriority w:val="99"/>
    <w:rPr>
      <w:sz w:val="18"/>
      <w:szCs w:val="18"/>
    </w:rPr>
  </w:style>
  <w:style w:type="character" w:customStyle="1" w:styleId="25">
    <w:name w:val="批注框文本 Char"/>
    <w:basedOn w:val="15"/>
    <w:link w:val="9"/>
    <w:semiHidden/>
    <w:qFormat/>
    <w:uiPriority w:val="99"/>
    <w:rPr>
      <w:sz w:val="18"/>
      <w:szCs w:val="18"/>
    </w:rPr>
  </w:style>
  <w:style w:type="character" w:customStyle="1" w:styleId="26">
    <w:name w:val="c-icon"/>
    <w:basedOn w:val="15"/>
    <w:qFormat/>
    <w:uiPriority w:val="0"/>
  </w:style>
  <w:style w:type="character" w:customStyle="1" w:styleId="27">
    <w:name w:val="hover26"/>
    <w:basedOn w:val="15"/>
    <w:qFormat/>
    <w:uiPriority w:val="0"/>
  </w:style>
  <w:style w:type="character" w:customStyle="1" w:styleId="28">
    <w:name w:val="hover27"/>
    <w:basedOn w:val="15"/>
    <w:qFormat/>
    <w:uiPriority w:val="0"/>
    <w:rPr>
      <w:color w:val="315EFB"/>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tmp\webword_881388574\E:\tmp\webword_436875591\F:\tmp\webword_798218103\C:\tmp\webword_483403418\F:\tmp\webword_255743915\C:\tmp\webword_264144428\C:\tmp\webword_728274596\D:\tmp\webword_217766793\C:\tmp\webword_016813957\C:\tmp\webword_694408738\C:\tmp\webword_402342245\C:\data\weboffice\C:\data\weboffice\E:\data\weboffice\F:\data\weboffice\C:\data\weboffice\C:\data\weboffice\E:\data\weboffice\E:\data\weboffice\C:\Users\Administrator\AppData\Roaming\kingsoft\office6\templates\download\fe8c81e2-f3bf-7b97-bfad-5e6655073436\&#36890;&#29992;&#25991;&#26723;&#23553;&#38754;&#20869;&#39029;&#23553;&#24213;&#27169;&#26495;.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16</Pages>
  <Words>10096</Words>
  <Characters>11204</Characters>
  <Lines>1</Lines>
  <Paragraphs>1</Paragraphs>
  <TotalTime>4</TotalTime>
  <ScaleCrop>false</ScaleCrop>
  <LinksUpToDate>false</LinksUpToDate>
  <CharactersWithSpaces>11513</CharactersWithSpaces>
  <Application>WPS Office_11.1.0.13020_F1E327BC-269C-435d-A152-05C5408002CA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2020-08-07T22:34:00Z</dcterms:created>
  <dc:creator>小陈</dc:creator>
  <cp:lastModifiedBy>韩薇</cp:lastModifiedBy>
  <cp:lastPrinted>2021-09-06T18:08:00Z</cp:lastPrinted>
  <dcterms:modified xsi:type="dcterms:W3CDTF">2023-03-03T01:23:14Z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2052-11.1.0.13020</vt:lpwstr>
  </property>
  <property fmtid="{D5CDD505-2E9C-101B-9397-08002B2CF9AE}" pid="3" name="KSOSaveFontToCloudKey">
    <vt:lpwstr>246168000_btnclosed</vt:lpwstr>
  </property>
  <property fmtid="{D5CDD505-2E9C-101B-9397-08002B2CF9AE}" pid="4" name="ICV">
    <vt:lpwstr>9F4CBF484AE6440C8D798151AC70B037</vt:lpwstr>
  </property>
</Properties>
</file>